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1C5C" w14:textId="39BE7348" w:rsidR="0000231A" w:rsidRPr="00F205D0" w:rsidRDefault="0000231A" w:rsidP="0092016B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205D0">
        <w:rPr>
          <w:rFonts w:ascii="Times New Roman" w:hAnsi="Times New Roman" w:cs="Times New Roman"/>
          <w:b/>
          <w:sz w:val="26"/>
          <w:szCs w:val="26"/>
          <w:lang w:val="en-US"/>
        </w:rPr>
        <w:t>Name: ACHYUT</w:t>
      </w:r>
      <w:r w:rsidR="003F43E3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HA </w:t>
      </w:r>
      <w:r w:rsidR="00884E82"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="007067BD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</w:t>
      </w:r>
      <w:r w:rsidR="003B517D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</w:t>
      </w:r>
      <w:r w:rsidR="007067BD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</w:t>
      </w:r>
    </w:p>
    <w:p w14:paraId="170CD93B" w14:textId="135C382C" w:rsidR="0000231A" w:rsidRPr="00F205D0" w:rsidRDefault="0000231A" w:rsidP="0092016B">
      <w:pPr>
        <w:pStyle w:val="NormalWeb"/>
        <w:spacing w:before="0" w:beforeAutospacing="0" w:after="0" w:afterAutospacing="0"/>
        <w:rPr>
          <w:b/>
          <w:sz w:val="26"/>
          <w:szCs w:val="26"/>
        </w:rPr>
      </w:pPr>
      <w:r w:rsidRPr="00F205D0">
        <w:rPr>
          <w:b/>
          <w:sz w:val="26"/>
          <w:szCs w:val="26"/>
          <w:lang w:val="en-US"/>
        </w:rPr>
        <w:t xml:space="preserve">Role: </w:t>
      </w:r>
      <w:r w:rsidR="004C729C" w:rsidRPr="004C729C">
        <w:rPr>
          <w:b/>
          <w:sz w:val="26"/>
          <w:szCs w:val="26"/>
        </w:rPr>
        <w:t>Generative AI &amp; Machine Learning Engineer</w:t>
      </w:r>
      <w:r w:rsidR="00E72A91" w:rsidRPr="00E72A91">
        <w:rPr>
          <w:noProof/>
        </w:rPr>
        <w:t xml:space="preserve"> </w:t>
      </w:r>
      <w:r w:rsidR="00E72A91">
        <w:rPr>
          <w:noProof/>
        </w:rPr>
        <w:t xml:space="preserve">                </w:t>
      </w:r>
    </w:p>
    <w:p w14:paraId="62F65DCF" w14:textId="33E5A1BB" w:rsidR="0000231A" w:rsidRDefault="0000231A" w:rsidP="0092016B">
      <w:pPr>
        <w:pStyle w:val="NormalWeb"/>
        <w:spacing w:before="0" w:beforeAutospacing="0" w:after="0" w:afterAutospacing="0"/>
        <w:rPr>
          <w:b/>
          <w:sz w:val="26"/>
          <w:szCs w:val="26"/>
          <w:lang w:val="en-US"/>
        </w:rPr>
      </w:pPr>
      <w:r w:rsidRPr="00F205D0">
        <w:rPr>
          <w:b/>
          <w:sz w:val="26"/>
          <w:szCs w:val="26"/>
          <w:lang w:val="en-US"/>
        </w:rPr>
        <w:t xml:space="preserve">Email address: </w:t>
      </w:r>
      <w:hyperlink r:id="rId5" w:history="1">
        <w:r w:rsidR="0060436D" w:rsidRPr="00822CED">
          <w:rPr>
            <w:rStyle w:val="Hyperlink"/>
            <w:b/>
            <w:sz w:val="26"/>
            <w:szCs w:val="26"/>
            <w:lang w:val="en-US"/>
          </w:rPr>
          <w:t>achyuthapranavi268@gmail.com</w:t>
        </w:r>
      </w:hyperlink>
    </w:p>
    <w:p w14:paraId="6D2FC22D" w14:textId="77F06D54" w:rsidR="0060436D" w:rsidRPr="0060436D" w:rsidRDefault="0060436D" w:rsidP="0092016B">
      <w:pPr>
        <w:pStyle w:val="NormalWeb"/>
        <w:spacing w:before="0" w:beforeAutospacing="0" w:after="0" w:afterAutospacing="0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LinkedIn: </w:t>
      </w:r>
      <w:hyperlink r:id="rId6" w:history="1">
        <w:r w:rsidRPr="00822CED">
          <w:rPr>
            <w:rStyle w:val="Hyperlink"/>
            <w:b/>
            <w:sz w:val="26"/>
            <w:szCs w:val="26"/>
            <w:lang w:val="en-US"/>
          </w:rPr>
          <w:t>http://www.linkedin.com/in/achyutha-p-89a3b5216</w:t>
        </w:r>
      </w:hyperlink>
      <w:r>
        <w:rPr>
          <w:b/>
          <w:sz w:val="26"/>
          <w:szCs w:val="26"/>
          <w:lang w:val="en-US"/>
        </w:rPr>
        <w:t xml:space="preserve"> </w:t>
      </w:r>
    </w:p>
    <w:p w14:paraId="689797E5" w14:textId="3CC676F8" w:rsidR="003F43E3" w:rsidRPr="00F205D0" w:rsidRDefault="0000231A" w:rsidP="00C80718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205D0">
        <w:rPr>
          <w:rFonts w:ascii="Times New Roman" w:hAnsi="Times New Roman" w:cs="Times New Roman"/>
          <w:b/>
          <w:sz w:val="26"/>
          <w:szCs w:val="26"/>
          <w:lang w:val="en-US"/>
        </w:rPr>
        <w:t>Contact: +1</w:t>
      </w:r>
      <w:r w:rsidR="00023905" w:rsidRPr="00F205D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bookmarkStart w:id="0" w:name="_Hlk204276902"/>
      <w:bookmarkEnd w:id="0"/>
      <w:r w:rsidR="003F43E3" w:rsidRPr="00F205D0">
        <w:rPr>
          <w:rFonts w:ascii="Times New Roman" w:hAnsi="Times New Roman" w:cs="Times New Roman"/>
          <w:b/>
          <w:sz w:val="26"/>
          <w:szCs w:val="26"/>
          <w:lang w:val="en-US"/>
        </w:rPr>
        <w:t>5513614995</w:t>
      </w:r>
    </w:p>
    <w:p w14:paraId="1C17CC97" w14:textId="1CC64F21" w:rsidR="0000231A" w:rsidRPr="00AD208F" w:rsidRDefault="00AD208F" w:rsidP="00AD208F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PROFESSIONAL SUMMARY</w:t>
      </w:r>
    </w:p>
    <w:p w14:paraId="192C7035" w14:textId="002C47D2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Senior Generative AI &amp; Machine Learning Engineer with </w:t>
      </w:r>
      <w:r w:rsidRPr="008B5117">
        <w:rPr>
          <w:b/>
          <w:bCs/>
          <w:sz w:val="22"/>
          <w:szCs w:val="22"/>
          <w:lang w:eastAsia="en-IN"/>
        </w:rPr>
        <w:t>12+ years</w:t>
      </w:r>
      <w:r w:rsidRPr="008B5117">
        <w:rPr>
          <w:sz w:val="22"/>
          <w:szCs w:val="22"/>
          <w:lang w:eastAsia="en-IN"/>
        </w:rPr>
        <w:t xml:space="preserve"> of hands-on experience building and deploying </w:t>
      </w:r>
      <w:r w:rsidRPr="008B5117">
        <w:rPr>
          <w:b/>
          <w:bCs/>
          <w:sz w:val="22"/>
          <w:szCs w:val="22"/>
          <w:lang w:eastAsia="en-IN"/>
        </w:rPr>
        <w:t>AI and data-driven systems</w:t>
      </w:r>
      <w:r w:rsidRPr="008B5117">
        <w:rPr>
          <w:sz w:val="22"/>
          <w:szCs w:val="22"/>
          <w:lang w:eastAsia="en-IN"/>
        </w:rPr>
        <w:t xml:space="preserve"> across finance, healthcare, retail, insurance and telecom domains. Specialized in </w:t>
      </w:r>
      <w:r w:rsidRPr="008B5117">
        <w:rPr>
          <w:b/>
          <w:bCs/>
          <w:sz w:val="22"/>
          <w:szCs w:val="22"/>
          <w:lang w:eastAsia="en-IN"/>
        </w:rPr>
        <w:t xml:space="preserve">LLM-powered applications, RAG, </w:t>
      </w:r>
      <w:proofErr w:type="gramStart"/>
      <w:r w:rsidRPr="008B5117">
        <w:rPr>
          <w:b/>
          <w:bCs/>
          <w:sz w:val="22"/>
          <w:szCs w:val="22"/>
          <w:lang w:eastAsia="en-IN"/>
        </w:rPr>
        <w:t>model fine-tuning</w:t>
      </w:r>
      <w:proofErr w:type="gramEnd"/>
      <w:r w:rsidRPr="008B5117">
        <w:rPr>
          <w:sz w:val="22"/>
          <w:szCs w:val="22"/>
          <w:lang w:eastAsia="en-IN"/>
        </w:rPr>
        <w:t xml:space="preserve">, prompt engineering and scalable cloud-based ML deployments, with </w:t>
      </w:r>
      <w:r w:rsidRPr="008B5117">
        <w:rPr>
          <w:b/>
          <w:bCs/>
          <w:sz w:val="22"/>
          <w:szCs w:val="22"/>
          <w:lang w:eastAsia="en-IN"/>
        </w:rPr>
        <w:t>2 years of focused enterprise GenAI experience</w:t>
      </w:r>
      <w:r w:rsidRPr="008B5117">
        <w:rPr>
          <w:sz w:val="22"/>
          <w:szCs w:val="22"/>
          <w:lang w:eastAsia="en-IN"/>
        </w:rPr>
        <w:t xml:space="preserve"> in production environments since 2023. </w:t>
      </w:r>
    </w:p>
    <w:p w14:paraId="58D94EBC" w14:textId="6470117E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Built and deployed enterprise-grade Generative AI applications using </w:t>
      </w:r>
      <w:r w:rsidRPr="008B5117">
        <w:rPr>
          <w:b/>
          <w:bCs/>
          <w:sz w:val="22"/>
          <w:szCs w:val="22"/>
          <w:lang w:eastAsia="en-IN"/>
        </w:rPr>
        <w:t>Amazon Bedrock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Azure OpenAI</w:t>
      </w:r>
      <w:r w:rsidRPr="008B5117">
        <w:rPr>
          <w:sz w:val="22"/>
          <w:szCs w:val="22"/>
          <w:lang w:eastAsia="en-IN"/>
        </w:rPr>
        <w:t xml:space="preserve">, implementing </w:t>
      </w:r>
      <w:r w:rsidRPr="008B5117">
        <w:rPr>
          <w:b/>
          <w:bCs/>
          <w:sz w:val="22"/>
          <w:szCs w:val="22"/>
          <w:lang w:eastAsia="en-IN"/>
        </w:rPr>
        <w:t>RAG pipelines</w:t>
      </w:r>
      <w:r w:rsidRPr="008B5117">
        <w:rPr>
          <w:sz w:val="22"/>
          <w:szCs w:val="22"/>
          <w:lang w:eastAsia="en-IN"/>
        </w:rPr>
        <w:t xml:space="preserve"> and multi-agent workflows using </w:t>
      </w:r>
      <w:r w:rsidRPr="008B5117">
        <w:rPr>
          <w:b/>
          <w:bCs/>
          <w:sz w:val="22"/>
          <w:szCs w:val="22"/>
          <w:lang w:eastAsia="en-IN"/>
        </w:rPr>
        <w:t xml:space="preserve">LangChain and </w:t>
      </w:r>
      <w:proofErr w:type="spellStart"/>
      <w:r w:rsidRPr="008B5117">
        <w:rPr>
          <w:b/>
          <w:bCs/>
          <w:sz w:val="22"/>
          <w:szCs w:val="22"/>
          <w:lang w:eastAsia="en-IN"/>
        </w:rPr>
        <w:t>LangGraph</w:t>
      </w:r>
      <w:proofErr w:type="spellEnd"/>
      <w:r w:rsidRPr="008B5117">
        <w:rPr>
          <w:sz w:val="22"/>
          <w:szCs w:val="22"/>
          <w:lang w:eastAsia="en-IN"/>
        </w:rPr>
        <w:t xml:space="preserve"> for document intelligence and knowledge retrieval across regulated financial and clinical environments. </w:t>
      </w:r>
    </w:p>
    <w:p w14:paraId="23AE65F4" w14:textId="6BB056D0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Engineered multi-agent LLM workflows and RAG pipelines integrating </w:t>
      </w:r>
      <w:r w:rsidRPr="008B5117">
        <w:rPr>
          <w:b/>
          <w:bCs/>
          <w:sz w:val="22"/>
          <w:szCs w:val="22"/>
          <w:lang w:eastAsia="en-IN"/>
        </w:rPr>
        <w:t>Amazon OpenSearch, Azure Cognitive Search, FAISS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Pinecone</w:t>
      </w:r>
      <w:r w:rsidRPr="008B5117">
        <w:rPr>
          <w:sz w:val="22"/>
          <w:szCs w:val="22"/>
          <w:lang w:eastAsia="en-IN"/>
        </w:rPr>
        <w:t xml:space="preserve">, applying hybrid BM25 and vector retrieval for domain-specific financial research and healthcare analytics use cases. </w:t>
      </w:r>
    </w:p>
    <w:p w14:paraId="748A0B71" w14:textId="343142F1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Developed ML pipelines using </w:t>
      </w:r>
      <w:r w:rsidRPr="008B5117">
        <w:rPr>
          <w:b/>
          <w:bCs/>
          <w:sz w:val="22"/>
          <w:szCs w:val="22"/>
          <w:lang w:eastAsia="en-IN"/>
        </w:rPr>
        <w:t>AWS SageMaker, Vertex AI, Azure ML, Databricks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MLflow</w:t>
      </w:r>
      <w:r w:rsidRPr="008B5117">
        <w:rPr>
          <w:sz w:val="22"/>
          <w:szCs w:val="22"/>
          <w:lang w:eastAsia="en-IN"/>
        </w:rPr>
        <w:t xml:space="preserve"> to support model training, evaluation, deployment and monitoring across multi-cloud environments. </w:t>
      </w:r>
    </w:p>
    <w:p w14:paraId="6EE5EB07" w14:textId="3BF5E3B5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Developed and fine-tuned transformer-based NLP models including </w:t>
      </w:r>
      <w:r w:rsidRPr="008B5117">
        <w:rPr>
          <w:b/>
          <w:bCs/>
          <w:sz w:val="22"/>
          <w:szCs w:val="22"/>
          <w:lang w:eastAsia="en-IN"/>
        </w:rPr>
        <w:t xml:space="preserve">BERT, GPT, </w:t>
      </w:r>
      <w:proofErr w:type="spellStart"/>
      <w:r w:rsidRPr="008B5117">
        <w:rPr>
          <w:b/>
          <w:bCs/>
          <w:sz w:val="22"/>
          <w:szCs w:val="22"/>
          <w:lang w:eastAsia="en-IN"/>
        </w:rPr>
        <w:t>LLaMA</w:t>
      </w:r>
      <w:proofErr w:type="spellEnd"/>
      <w:r w:rsidRPr="008B5117">
        <w:rPr>
          <w:b/>
          <w:bCs/>
          <w:sz w:val="22"/>
          <w:szCs w:val="22"/>
          <w:lang w:eastAsia="en-IN"/>
        </w:rPr>
        <w:t>, Mistral</w:t>
      </w:r>
      <w:r w:rsidRPr="008B5117">
        <w:rPr>
          <w:sz w:val="22"/>
          <w:szCs w:val="22"/>
          <w:lang w:eastAsia="en-IN"/>
        </w:rPr>
        <w:t xml:space="preserve"> using </w:t>
      </w:r>
      <w:r w:rsidRPr="008B5117">
        <w:rPr>
          <w:b/>
          <w:bCs/>
          <w:sz w:val="22"/>
          <w:szCs w:val="22"/>
          <w:lang w:eastAsia="en-IN"/>
        </w:rPr>
        <w:t>PEFT techniques (</w:t>
      </w:r>
      <w:proofErr w:type="spellStart"/>
      <w:r w:rsidRPr="008B5117">
        <w:rPr>
          <w:b/>
          <w:bCs/>
          <w:sz w:val="22"/>
          <w:szCs w:val="22"/>
          <w:lang w:eastAsia="en-IN"/>
        </w:rPr>
        <w:t>LoRA</w:t>
      </w:r>
      <w:proofErr w:type="spellEnd"/>
      <w:r w:rsidRPr="008B5117">
        <w:rPr>
          <w:b/>
          <w:bCs/>
          <w:sz w:val="22"/>
          <w:szCs w:val="22"/>
          <w:lang w:eastAsia="en-IN"/>
        </w:rPr>
        <w:t>/</w:t>
      </w:r>
      <w:proofErr w:type="spellStart"/>
      <w:r w:rsidRPr="008B5117">
        <w:rPr>
          <w:b/>
          <w:bCs/>
          <w:sz w:val="22"/>
          <w:szCs w:val="22"/>
          <w:lang w:eastAsia="en-IN"/>
        </w:rPr>
        <w:t>QLoRA</w:t>
      </w:r>
      <w:proofErr w:type="spellEnd"/>
      <w:r w:rsidRPr="008B5117">
        <w:rPr>
          <w:b/>
          <w:bCs/>
          <w:sz w:val="22"/>
          <w:szCs w:val="22"/>
          <w:lang w:eastAsia="en-IN"/>
        </w:rPr>
        <w:t>)</w:t>
      </w:r>
      <w:r w:rsidRPr="008B5117">
        <w:rPr>
          <w:sz w:val="22"/>
          <w:szCs w:val="22"/>
          <w:lang w:eastAsia="en-IN"/>
        </w:rPr>
        <w:t xml:space="preserve"> for financial document analysis, clinical text processing, sentiment analysis and entity extraction in high-stakes regulated environments. </w:t>
      </w:r>
    </w:p>
    <w:p w14:paraId="05766ADA" w14:textId="401C2FBB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Applied time-series forecasting, ensemble learning and deep learning using </w:t>
      </w:r>
      <w:r w:rsidRPr="008B5117">
        <w:rPr>
          <w:b/>
          <w:bCs/>
          <w:sz w:val="22"/>
          <w:szCs w:val="22"/>
          <w:lang w:eastAsia="en-IN"/>
        </w:rPr>
        <w:t xml:space="preserve">TensorFlow, PyTorch, </w:t>
      </w:r>
      <w:proofErr w:type="spellStart"/>
      <w:r w:rsidRPr="008B5117">
        <w:rPr>
          <w:b/>
          <w:bCs/>
          <w:sz w:val="22"/>
          <w:szCs w:val="22"/>
          <w:lang w:eastAsia="en-IN"/>
        </w:rPr>
        <w:t>XGBoost</w:t>
      </w:r>
      <w:proofErr w:type="spellEnd"/>
      <w:r w:rsidRPr="008B5117">
        <w:rPr>
          <w:b/>
          <w:bCs/>
          <w:sz w:val="22"/>
          <w:szCs w:val="22"/>
          <w:lang w:eastAsia="en-IN"/>
        </w:rPr>
        <w:t>, ARIMA, Prophet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LSTM</w:t>
      </w:r>
      <w:r w:rsidRPr="008B5117">
        <w:rPr>
          <w:sz w:val="22"/>
          <w:szCs w:val="22"/>
          <w:lang w:eastAsia="en-IN"/>
        </w:rPr>
        <w:t xml:space="preserve"> to support demand prediction, risk assessment, fraud detection and pricing optimization across large-scale production environments. </w:t>
      </w:r>
    </w:p>
    <w:p w14:paraId="2AEDD1B0" w14:textId="11AC14DE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Developed scalable data pipelines using </w:t>
      </w:r>
      <w:r w:rsidRPr="008B5117">
        <w:rPr>
          <w:b/>
          <w:bCs/>
          <w:sz w:val="22"/>
          <w:szCs w:val="22"/>
          <w:lang w:eastAsia="en-IN"/>
        </w:rPr>
        <w:t>PySpark, AWS Glue, Google Cloud Dataflow, Azure Data Factory, Delta Lake, Snowflake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dbt</w:t>
      </w:r>
      <w:r w:rsidRPr="008B5117">
        <w:rPr>
          <w:sz w:val="22"/>
          <w:szCs w:val="22"/>
          <w:lang w:eastAsia="en-IN"/>
        </w:rPr>
        <w:t xml:space="preserve"> to process structured and unstructured data for ML model training and real-time inference. </w:t>
      </w:r>
    </w:p>
    <w:p w14:paraId="00921207" w14:textId="69E4BB9B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Integrated explainability techniques using </w:t>
      </w:r>
      <w:r w:rsidRPr="008B5117">
        <w:rPr>
          <w:b/>
          <w:bCs/>
          <w:sz w:val="22"/>
          <w:szCs w:val="22"/>
          <w:lang w:eastAsia="en-IN"/>
        </w:rPr>
        <w:t>SHAP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LIME</w:t>
      </w:r>
      <w:r w:rsidRPr="008B5117">
        <w:rPr>
          <w:sz w:val="22"/>
          <w:szCs w:val="22"/>
          <w:lang w:eastAsia="en-IN"/>
        </w:rPr>
        <w:t xml:space="preserve"> to enhance model transparency and meet compliance and auditability requirements in HIPAA and financial regulatory environments. </w:t>
      </w:r>
    </w:p>
    <w:p w14:paraId="7ECA35C9" w14:textId="27C17EB8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Deployed production ML and GenAI services using </w:t>
      </w:r>
      <w:r w:rsidRPr="008B5117">
        <w:rPr>
          <w:b/>
          <w:bCs/>
          <w:sz w:val="22"/>
          <w:szCs w:val="22"/>
          <w:lang w:eastAsia="en-IN"/>
        </w:rPr>
        <w:t>Docker, Amazon EKS, GKE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Azure Kubernetes Service</w:t>
      </w:r>
      <w:r w:rsidRPr="008B5117">
        <w:rPr>
          <w:sz w:val="22"/>
          <w:szCs w:val="22"/>
          <w:lang w:eastAsia="en-IN"/>
        </w:rPr>
        <w:t xml:space="preserve">, supporting scalable real-time inference and monitoring using Amazon CloudWatch, Google Cloud Monitoring, Azure Monitor and Prometheus. </w:t>
      </w:r>
    </w:p>
    <w:p w14:paraId="2E7E5669" w14:textId="775AF538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Applied knowledge graph techniques using </w:t>
      </w:r>
      <w:r w:rsidRPr="008B5117">
        <w:rPr>
          <w:b/>
          <w:bCs/>
          <w:sz w:val="22"/>
          <w:szCs w:val="22"/>
          <w:lang w:eastAsia="en-IN"/>
        </w:rPr>
        <w:t>Neo4j</w:t>
      </w:r>
      <w:r w:rsidRPr="008B5117">
        <w:rPr>
          <w:sz w:val="22"/>
          <w:szCs w:val="22"/>
          <w:lang w:eastAsia="en-IN"/>
        </w:rPr>
        <w:t xml:space="preserve"> and </w:t>
      </w:r>
      <w:r w:rsidRPr="008B5117">
        <w:rPr>
          <w:b/>
          <w:bCs/>
          <w:sz w:val="22"/>
          <w:szCs w:val="22"/>
          <w:lang w:eastAsia="en-IN"/>
        </w:rPr>
        <w:t>NetworkX</w:t>
      </w:r>
      <w:r w:rsidRPr="008B5117">
        <w:rPr>
          <w:sz w:val="22"/>
          <w:szCs w:val="22"/>
          <w:lang w:eastAsia="en-IN"/>
        </w:rPr>
        <w:t xml:space="preserve"> to enable relationship-aware fraud detection and compliance analytics with explainable, traceable outputs. </w:t>
      </w:r>
    </w:p>
    <w:p w14:paraId="3FC5B8DC" w14:textId="1E580874" w:rsidR="008B5117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  <w:lang w:eastAsia="en-IN"/>
        </w:rPr>
      </w:pPr>
      <w:r w:rsidRPr="008B5117">
        <w:rPr>
          <w:sz w:val="22"/>
          <w:szCs w:val="22"/>
          <w:lang w:eastAsia="en-IN"/>
        </w:rPr>
        <w:t xml:space="preserve">Built modular LLM application layers integrating retrieval, prompt orchestration, model inference and response validation to deliver auditable, enterprise-ready GenAI services. </w:t>
      </w:r>
    </w:p>
    <w:p w14:paraId="22C2EC77" w14:textId="5A491054" w:rsidR="004C729C" w:rsidRPr="008B5117" w:rsidRDefault="008B5117" w:rsidP="008B5117">
      <w:pPr>
        <w:pStyle w:val="font-claude-response-body"/>
        <w:numPr>
          <w:ilvl w:val="0"/>
          <w:numId w:val="199"/>
        </w:numPr>
        <w:spacing w:before="0" w:beforeAutospacing="0"/>
        <w:jc w:val="both"/>
        <w:rPr>
          <w:sz w:val="22"/>
          <w:szCs w:val="22"/>
        </w:rPr>
      </w:pPr>
      <w:r w:rsidRPr="008B5117">
        <w:rPr>
          <w:sz w:val="22"/>
          <w:szCs w:val="22"/>
          <w:lang w:val="en-IN" w:eastAsia="en-IN"/>
        </w:rPr>
        <w:t>Collaborated with data engineering, DevOps and product teams to deliver production-ready AI and Generative AI solutions aligned with regulatory, compliance and business requirements.</w:t>
      </w:r>
      <w:r w:rsidR="005141EA" w:rsidRPr="008B5117">
        <w:rPr>
          <w:sz w:val="22"/>
          <w:szCs w:val="22"/>
        </w:rPr>
        <w:t xml:space="preserve"> </w:t>
      </w:r>
    </w:p>
    <w:p w14:paraId="2014F9E8" w14:textId="6573331D" w:rsidR="0000231A" w:rsidRPr="00AD208F" w:rsidRDefault="00AD208F" w:rsidP="00AD208F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TECHNICAL SKILLS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785"/>
        <w:gridCol w:w="7745"/>
      </w:tblGrid>
      <w:tr w:rsidR="00871ACD" w:rsidRPr="00F205D0" w14:paraId="36B6AD01" w14:textId="77777777" w:rsidTr="00337A7C">
        <w:tc>
          <w:tcPr>
            <w:tcW w:w="2785" w:type="dxa"/>
          </w:tcPr>
          <w:p w14:paraId="2F3DCD4C" w14:textId="05EB7D13" w:rsidR="00871ACD" w:rsidRPr="00884E82" w:rsidRDefault="00871ACD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Programming</w:t>
            </w:r>
          </w:p>
        </w:tc>
        <w:tc>
          <w:tcPr>
            <w:tcW w:w="7745" w:type="dxa"/>
          </w:tcPr>
          <w:p w14:paraId="70F9B58C" w14:textId="690FF0D0" w:rsidR="00871ACD" w:rsidRPr="00337A7C" w:rsidRDefault="00871ACD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Python, </w:t>
            </w:r>
            <w:r w:rsidR="00C8671A" w:rsidRPr="00337A7C">
              <w:rPr>
                <w:rFonts w:ascii="Times New Roman" w:eastAsia="Times New Roman" w:hAnsi="Times New Roman" w:cs="Times New Roman"/>
                <w:lang w:eastAsia="en-IN"/>
              </w:rPr>
              <w:t>SQL, PySpark, SAS, Java, Bash</w:t>
            </w:r>
          </w:p>
        </w:tc>
      </w:tr>
      <w:tr w:rsidR="0004033A" w:rsidRPr="00F205D0" w14:paraId="28F0465B" w14:textId="77777777" w:rsidTr="00337A7C">
        <w:tc>
          <w:tcPr>
            <w:tcW w:w="2785" w:type="dxa"/>
          </w:tcPr>
          <w:p w14:paraId="2D4E7FE1" w14:textId="6FA6910F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Generative AI &amp; LLM</w:t>
            </w:r>
          </w:p>
        </w:tc>
        <w:tc>
          <w:tcPr>
            <w:tcW w:w="7745" w:type="dxa"/>
          </w:tcPr>
          <w:p w14:paraId="378CA059" w14:textId="19209BD6" w:rsidR="0004033A" w:rsidRPr="00337A7C" w:rsidRDefault="005141E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Amazon Bedrock (Claude/Titan), Azure OpenAI (GPT-4), LangChain,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LangGraph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, Semantic Kernel, Hugging Face Transformers, PEFT (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LoRA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/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QLoRA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),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MedLM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, RAG Architectures</w:t>
            </w:r>
          </w:p>
        </w:tc>
      </w:tr>
      <w:tr w:rsidR="0004033A" w:rsidRPr="00F205D0" w14:paraId="79574113" w14:textId="77777777" w:rsidTr="00337A7C">
        <w:tc>
          <w:tcPr>
            <w:tcW w:w="2785" w:type="dxa"/>
          </w:tcPr>
          <w:p w14:paraId="63E72D83" w14:textId="4294E2C1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Vector Databases &amp; Search</w:t>
            </w:r>
          </w:p>
        </w:tc>
        <w:tc>
          <w:tcPr>
            <w:tcW w:w="7745" w:type="dxa"/>
          </w:tcPr>
          <w:p w14:paraId="36C9DE05" w14:textId="42C15A61" w:rsidR="0004033A" w:rsidRPr="00337A7C" w:rsidRDefault="005141E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FAISS,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ChromaDB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, Pinecone, Amazon OpenSearch, Azure Cognitive Search, Hybrid Retrieval (BM25 + Vector), Semantic Search</w:t>
            </w:r>
          </w:p>
        </w:tc>
      </w:tr>
      <w:tr w:rsidR="0004033A" w:rsidRPr="00F205D0" w14:paraId="317D42F0" w14:textId="77777777" w:rsidTr="00337A7C">
        <w:tc>
          <w:tcPr>
            <w:tcW w:w="2785" w:type="dxa"/>
          </w:tcPr>
          <w:p w14:paraId="1917BDA2" w14:textId="2633E54E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ML Frameworks</w:t>
            </w:r>
          </w:p>
        </w:tc>
        <w:tc>
          <w:tcPr>
            <w:tcW w:w="7745" w:type="dxa"/>
          </w:tcPr>
          <w:p w14:paraId="3ED2A128" w14:textId="01C6531F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PyTorch, TensorFlow, scikit-learn,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XGBoost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, Random Forest, Gradient Boosting</w:t>
            </w:r>
          </w:p>
        </w:tc>
      </w:tr>
      <w:tr w:rsidR="0004033A" w:rsidRPr="00F205D0" w14:paraId="2DE9A17D" w14:textId="77777777" w:rsidTr="00337A7C">
        <w:tc>
          <w:tcPr>
            <w:tcW w:w="2785" w:type="dxa"/>
          </w:tcPr>
          <w:p w14:paraId="2EDADDB6" w14:textId="6065D1E2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Cloud Platforms &amp; AI/ML Services</w:t>
            </w:r>
          </w:p>
        </w:tc>
        <w:tc>
          <w:tcPr>
            <w:tcW w:w="7745" w:type="dxa"/>
          </w:tcPr>
          <w:p w14:paraId="66767A53" w14:textId="1E5EDE1F" w:rsidR="007A7EA8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 xml:space="preserve">AWS (core production experience): SageMaker, EMR, Redshift, EKS, OpenSearch, Comprehend,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Textract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, CloudWatch, Lambda, EC2</w:t>
            </w:r>
          </w:p>
          <w:p w14:paraId="6A3FA31B" w14:textId="511804B5" w:rsidR="007A7EA8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 xml:space="preserve">GCP (HCA projects): Vertex AI,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BigQuery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 xml:space="preserve">, Cloud Dataflow,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Dataproc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, GKE, Cloud Build, Document AI, Cloud Healthcare API, Cloud Monitoring, Looker Studio</w:t>
            </w:r>
          </w:p>
          <w:p w14:paraId="266144A9" w14:textId="7D4F9CD1" w:rsidR="007A7EA8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Azure: Azure ML, Azure Databricks, Azure Synapse Analytics, Azure Data Factory, Azure Functions, AKS, Azure Monitor, Azure DevOps</w:t>
            </w:r>
          </w:p>
          <w:p w14:paraId="1D785F38" w14:textId="0FC15B8A" w:rsidR="008444DF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Data warehousing / processing: Snowflake, Delta Lake</w:t>
            </w:r>
          </w:p>
        </w:tc>
      </w:tr>
      <w:tr w:rsidR="0004033A" w:rsidRPr="00F205D0" w14:paraId="20502F1C" w14:textId="77777777" w:rsidTr="00337A7C">
        <w:tc>
          <w:tcPr>
            <w:tcW w:w="2785" w:type="dxa"/>
          </w:tcPr>
          <w:p w14:paraId="08A55D45" w14:textId="7777777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MLOps &amp; DevOps</w:t>
            </w:r>
          </w:p>
        </w:tc>
        <w:tc>
          <w:tcPr>
            <w:tcW w:w="7745" w:type="dxa"/>
          </w:tcPr>
          <w:p w14:paraId="4AF7D26B" w14:textId="3158253B" w:rsidR="0004033A" w:rsidRPr="00337A7C" w:rsidRDefault="00A6608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MLflow, Docker, Kubernetes (AKS, EKS, GKE), Azure DevOps, Git, Jenkins, CI/CD Pipelines, Model Monitoring, Drift Detection</w:t>
            </w:r>
          </w:p>
        </w:tc>
      </w:tr>
      <w:tr w:rsidR="0004033A" w:rsidRPr="00F205D0" w14:paraId="3117A3B1" w14:textId="77777777" w:rsidTr="00337A7C">
        <w:tc>
          <w:tcPr>
            <w:tcW w:w="2785" w:type="dxa"/>
          </w:tcPr>
          <w:p w14:paraId="1A149C0D" w14:textId="74D17EC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lastRenderedPageBreak/>
              <w:t>NLP &amp; Transformers</w:t>
            </w:r>
          </w:p>
        </w:tc>
        <w:tc>
          <w:tcPr>
            <w:tcW w:w="7745" w:type="dxa"/>
          </w:tcPr>
          <w:p w14:paraId="23B3502D" w14:textId="0727397E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BERT, GPT,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LLaMA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, Mistral, spaCy, Text Summarization, Sentiment Analysis, Entity Recognition, Clinical NLP</w:t>
            </w:r>
          </w:p>
        </w:tc>
      </w:tr>
      <w:tr w:rsidR="0004033A" w:rsidRPr="00F205D0" w14:paraId="3EAEEA06" w14:textId="77777777" w:rsidTr="00337A7C">
        <w:tc>
          <w:tcPr>
            <w:tcW w:w="2785" w:type="dxa"/>
          </w:tcPr>
          <w:p w14:paraId="580D0D29" w14:textId="42AA444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Time-Series &amp; Forecasting</w:t>
            </w:r>
          </w:p>
        </w:tc>
        <w:tc>
          <w:tcPr>
            <w:tcW w:w="7745" w:type="dxa"/>
          </w:tcPr>
          <w:p w14:paraId="07BED2F0" w14:textId="79897C9A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ARIMA, Prophet, LSTM</w:t>
            </w:r>
          </w:p>
        </w:tc>
      </w:tr>
      <w:tr w:rsidR="0004033A" w:rsidRPr="00F205D0" w14:paraId="50BCF7E1" w14:textId="77777777" w:rsidTr="00337A7C">
        <w:tc>
          <w:tcPr>
            <w:tcW w:w="2785" w:type="dxa"/>
          </w:tcPr>
          <w:p w14:paraId="7728D21A" w14:textId="2D1CF94C" w:rsidR="0004033A" w:rsidRPr="00884E82" w:rsidRDefault="005141EA" w:rsidP="0092016B">
            <w:pPr>
              <w:tabs>
                <w:tab w:val="left" w:pos="9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5141EA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Knowledge Graphs</w:t>
            </w:r>
          </w:p>
        </w:tc>
        <w:tc>
          <w:tcPr>
            <w:tcW w:w="7745" w:type="dxa"/>
          </w:tcPr>
          <w:p w14:paraId="741124C8" w14:textId="4689EAEB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Neo4j, NetworkX, Graph Embeddings, Relationship Modeling</w:t>
            </w:r>
          </w:p>
        </w:tc>
      </w:tr>
      <w:tr w:rsidR="0004033A" w:rsidRPr="00F205D0" w14:paraId="02E9FC9C" w14:textId="77777777" w:rsidTr="00337A7C">
        <w:tc>
          <w:tcPr>
            <w:tcW w:w="2785" w:type="dxa"/>
          </w:tcPr>
          <w:p w14:paraId="22CB270D" w14:textId="43424A22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Big Data &amp; ETL</w:t>
            </w:r>
          </w:p>
        </w:tc>
        <w:tc>
          <w:tcPr>
            <w:tcW w:w="7745" w:type="dxa"/>
          </w:tcPr>
          <w:p w14:paraId="66A5D505" w14:textId="1F93C670" w:rsidR="0004033A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PySpark, pandas, AWS Glue, Google Cloud Dataflow, Delta Lake, dbt, Alteryx, Apache Airflow, Azure Data Factory</w:t>
            </w:r>
          </w:p>
        </w:tc>
      </w:tr>
      <w:tr w:rsidR="0004033A" w:rsidRPr="00F205D0" w14:paraId="63346ABB" w14:textId="77777777" w:rsidTr="00337A7C">
        <w:tc>
          <w:tcPr>
            <w:tcW w:w="2785" w:type="dxa"/>
          </w:tcPr>
          <w:p w14:paraId="1DE89CF3" w14:textId="1F029705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Data Warehousing</w:t>
            </w:r>
          </w:p>
        </w:tc>
        <w:tc>
          <w:tcPr>
            <w:tcW w:w="7745" w:type="dxa"/>
          </w:tcPr>
          <w:p w14:paraId="7FD9D7B0" w14:textId="104A1E50" w:rsidR="0004033A" w:rsidRPr="00337A7C" w:rsidRDefault="00737817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 xml:space="preserve">Amazon Redshift, Snowflake, </w:t>
            </w:r>
            <w:proofErr w:type="spellStart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BigQuery</w:t>
            </w:r>
            <w:proofErr w:type="spellEnd"/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, SQL Server, MySQL, Oracle, Query Optimization</w:t>
            </w:r>
          </w:p>
        </w:tc>
      </w:tr>
      <w:tr w:rsidR="0004033A" w:rsidRPr="00F205D0" w14:paraId="38D05E3A" w14:textId="77777777" w:rsidTr="00337A7C">
        <w:tc>
          <w:tcPr>
            <w:tcW w:w="2785" w:type="dxa"/>
          </w:tcPr>
          <w:p w14:paraId="267E80BE" w14:textId="4710F1AE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Data Visualization &amp; </w:t>
            </w:r>
            <w:r w:rsidR="00737817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BI</w:t>
            </w:r>
          </w:p>
        </w:tc>
        <w:tc>
          <w:tcPr>
            <w:tcW w:w="7745" w:type="dxa"/>
          </w:tcPr>
          <w:p w14:paraId="5E1DD063" w14:textId="239451EA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Power BI, Tableau, Amazon QuickSight, Matplotlib, Seaborn</w:t>
            </w:r>
            <w:r w:rsidR="008444DF" w:rsidRPr="00337A7C">
              <w:rPr>
                <w:rFonts w:ascii="Times New Roman" w:eastAsia="Times New Roman" w:hAnsi="Times New Roman" w:cs="Times New Roman"/>
                <w:lang w:eastAsia="en-IN"/>
              </w:rPr>
              <w:t>, Looker Studio</w:t>
            </w:r>
          </w:p>
        </w:tc>
      </w:tr>
      <w:tr w:rsidR="0004033A" w:rsidRPr="00F205D0" w14:paraId="7F4F7625" w14:textId="77777777" w:rsidTr="00337A7C">
        <w:tc>
          <w:tcPr>
            <w:tcW w:w="2785" w:type="dxa"/>
          </w:tcPr>
          <w:p w14:paraId="437933FC" w14:textId="55DE5637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Responsible AI</w:t>
            </w:r>
          </w:p>
        </w:tc>
        <w:tc>
          <w:tcPr>
            <w:tcW w:w="7745" w:type="dxa"/>
          </w:tcPr>
          <w:p w14:paraId="1BCC1507" w14:textId="6EFADB5B" w:rsidR="0004033A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SHAP, LIME, Amazon Bedrock Guardrails, Azure AI Content Safety</w:t>
            </w:r>
          </w:p>
        </w:tc>
      </w:tr>
      <w:tr w:rsidR="0004033A" w:rsidRPr="00F205D0" w14:paraId="1C12BF72" w14:textId="77777777" w:rsidTr="00337A7C">
        <w:tc>
          <w:tcPr>
            <w:tcW w:w="2785" w:type="dxa"/>
          </w:tcPr>
          <w:p w14:paraId="3420B281" w14:textId="5F1C198E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Statistical Analysis</w:t>
            </w:r>
          </w:p>
        </w:tc>
        <w:tc>
          <w:tcPr>
            <w:tcW w:w="7745" w:type="dxa"/>
          </w:tcPr>
          <w:p w14:paraId="656CDACC" w14:textId="6D4B9748" w:rsidR="0004033A" w:rsidRPr="00337A7C" w:rsidRDefault="00737817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A/B Testing, Hypothesis Testing, Cohort Analysis, Customer Segmentation, GLMs</w:t>
            </w:r>
          </w:p>
        </w:tc>
      </w:tr>
      <w:tr w:rsidR="0004033A" w:rsidRPr="00F205D0" w14:paraId="551C9885" w14:textId="77777777" w:rsidTr="00337A7C">
        <w:tc>
          <w:tcPr>
            <w:tcW w:w="2785" w:type="dxa"/>
          </w:tcPr>
          <w:p w14:paraId="5DA704A3" w14:textId="126ACBDA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Monitoring &amp; Observability</w:t>
            </w:r>
          </w:p>
        </w:tc>
        <w:tc>
          <w:tcPr>
            <w:tcW w:w="7745" w:type="dxa"/>
          </w:tcPr>
          <w:p w14:paraId="6B69CE4F" w14:textId="4936E6BE" w:rsidR="0004033A" w:rsidRPr="00337A7C" w:rsidRDefault="007A7EA8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eastAsia="en-IN"/>
              </w:rPr>
              <w:t>Prometheus, AWS CloudWatch, Google Cloud Monitoring, Azure Monitor, Application Insights</w:t>
            </w:r>
          </w:p>
        </w:tc>
      </w:tr>
      <w:tr w:rsidR="0004033A" w:rsidRPr="00F205D0" w14:paraId="68A909C0" w14:textId="77777777" w:rsidTr="00337A7C">
        <w:tc>
          <w:tcPr>
            <w:tcW w:w="2785" w:type="dxa"/>
          </w:tcPr>
          <w:p w14:paraId="3BE80BB3" w14:textId="42AFA0D1" w:rsidR="0004033A" w:rsidRPr="00884E82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</w:pPr>
            <w:r w:rsidRPr="00884E82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>APIs &amp; Deployment</w:t>
            </w:r>
          </w:p>
        </w:tc>
        <w:tc>
          <w:tcPr>
            <w:tcW w:w="7745" w:type="dxa"/>
          </w:tcPr>
          <w:p w14:paraId="5015A007" w14:textId="36529767" w:rsidR="0004033A" w:rsidRPr="00337A7C" w:rsidRDefault="0004033A" w:rsidP="0092016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IN"/>
              </w:rPr>
            </w:pPr>
            <w:r w:rsidRPr="00337A7C">
              <w:rPr>
                <w:rFonts w:ascii="Times New Roman" w:eastAsia="Times New Roman" w:hAnsi="Times New Roman" w:cs="Times New Roman"/>
                <w:lang w:val="en-US" w:eastAsia="en-IN"/>
              </w:rPr>
              <w:t>FastAPI, OAuth2, RBAC, REST APIs, Real-Time Inference, Batch Scoring, Event-Driven Architectures</w:t>
            </w:r>
          </w:p>
        </w:tc>
      </w:tr>
    </w:tbl>
    <w:p w14:paraId="1EF3BB10" w14:textId="77777777" w:rsidR="005111E1" w:rsidRPr="004C729C" w:rsidRDefault="005111E1" w:rsidP="00C80718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</w:p>
    <w:p w14:paraId="2E0962DB" w14:textId="3FF17D43" w:rsidR="0000231A" w:rsidRPr="00AD208F" w:rsidRDefault="00AD208F" w:rsidP="0092016B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WORK EXPERIENCE</w:t>
      </w:r>
    </w:p>
    <w:p w14:paraId="6FC9ACBD" w14:textId="77777777" w:rsidR="00337A7C" w:rsidRDefault="00337A7C" w:rsidP="00337A7C">
      <w:pPr>
        <w:tabs>
          <w:tab w:val="left" w:pos="80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EB7">
        <w:rPr>
          <w:rFonts w:ascii="Times New Roman" w:hAnsi="Times New Roman" w:cs="Times New Roman"/>
          <w:b/>
          <w:bCs/>
          <w:sz w:val="24"/>
          <w:szCs w:val="24"/>
        </w:rPr>
        <w:t>GenAI/ML Engineer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>Jefferies Financial Group Inc, New York, NY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</w:t>
      </w:r>
    </w:p>
    <w:p w14:paraId="26F4D456" w14:textId="77777777" w:rsidR="00337A7C" w:rsidRPr="007F3EB7" w:rsidRDefault="00337A7C" w:rsidP="00337A7C">
      <w:pPr>
        <w:tabs>
          <w:tab w:val="left" w:pos="80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May 2024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7F3E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Present</w:t>
      </w:r>
    </w:p>
    <w:p w14:paraId="7C377326" w14:textId="77777777" w:rsidR="004A3AAF" w:rsidRPr="00353C6F" w:rsidRDefault="004A3AAF" w:rsidP="004A3AAF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353C6F">
        <w:rPr>
          <w:rFonts w:ascii="Times New Roman" w:hAnsi="Times New Roman" w:cs="Times New Roman"/>
          <w:i/>
          <w:iCs/>
          <w:color w:val="000000" w:themeColor="text1"/>
        </w:rPr>
        <w:t>Building enterprise LLM applications, multi-agent workflows and scalable ML systems for financial research and risk analytics on AWS.</w:t>
      </w:r>
    </w:p>
    <w:p w14:paraId="42E5288F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Built and deployed AI/ML and Generative AI applications on AWS using </w:t>
      </w:r>
      <w:r w:rsidRPr="004A3AAF">
        <w:rPr>
          <w:b/>
          <w:bCs/>
          <w:sz w:val="22"/>
          <w:szCs w:val="22"/>
          <w:lang w:val="en-US"/>
        </w:rPr>
        <w:t>Amazon SageMaker, Amazon EMR</w:t>
      </w:r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Amazon Redshift</w:t>
      </w:r>
      <w:r w:rsidRPr="004A3AAF">
        <w:rPr>
          <w:sz w:val="22"/>
          <w:szCs w:val="22"/>
          <w:lang w:val="en-US"/>
        </w:rPr>
        <w:t xml:space="preserve"> to support secure and scalable model training and inference for financial research and risk analytics use cases.</w:t>
      </w:r>
    </w:p>
    <w:p w14:paraId="6C51D03D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Developed reproducible ML pipelines using </w:t>
      </w:r>
      <w:r w:rsidRPr="004A3AAF">
        <w:rPr>
          <w:b/>
          <w:bCs/>
          <w:sz w:val="22"/>
          <w:szCs w:val="22"/>
          <w:lang w:val="en-US"/>
        </w:rPr>
        <w:t>Python, Amazon SageMaker</w:t>
      </w:r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MLflow</w:t>
      </w:r>
      <w:r w:rsidRPr="004A3AAF">
        <w:rPr>
          <w:sz w:val="22"/>
          <w:szCs w:val="22"/>
          <w:lang w:val="en-US"/>
        </w:rPr>
        <w:t xml:space="preserve"> to support experimentation tracking, CI/CD integration and consistent production deployment across model lifecycle stages.</w:t>
      </w:r>
    </w:p>
    <w:p w14:paraId="19AE94BF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Deployed </w:t>
      </w:r>
      <w:r w:rsidRPr="004A3AAF">
        <w:rPr>
          <w:b/>
          <w:bCs/>
          <w:sz w:val="22"/>
          <w:szCs w:val="22"/>
          <w:lang w:val="en-US"/>
        </w:rPr>
        <w:t>LLM-powered enterprise assistants</w:t>
      </w:r>
      <w:r w:rsidRPr="004A3AAF">
        <w:rPr>
          <w:sz w:val="22"/>
          <w:szCs w:val="22"/>
          <w:lang w:val="en-US"/>
        </w:rPr>
        <w:t xml:space="preserve"> using </w:t>
      </w:r>
      <w:r w:rsidRPr="004A3AAF">
        <w:rPr>
          <w:b/>
          <w:bCs/>
          <w:sz w:val="22"/>
          <w:szCs w:val="22"/>
          <w:lang w:val="en-US"/>
        </w:rPr>
        <w:t>Amazon Bedrock</w:t>
      </w:r>
      <w:r w:rsidRPr="004A3AAF">
        <w:rPr>
          <w:sz w:val="22"/>
          <w:szCs w:val="22"/>
          <w:lang w:val="en-US"/>
        </w:rPr>
        <w:t xml:space="preserve"> (Claude/Titan) and </w:t>
      </w:r>
      <w:r w:rsidRPr="004A3AAF">
        <w:rPr>
          <w:b/>
          <w:bCs/>
          <w:sz w:val="22"/>
          <w:szCs w:val="22"/>
          <w:lang w:val="en-US"/>
        </w:rPr>
        <w:t>LangChain</w:t>
      </w:r>
      <w:r w:rsidRPr="004A3AAF">
        <w:rPr>
          <w:sz w:val="22"/>
          <w:szCs w:val="22"/>
          <w:lang w:val="en-US"/>
        </w:rPr>
        <w:t xml:space="preserve"> to automate financial document analysis, research summarization and knowledge retrieval, significantly reducing manual search and review effort for analysts.</w:t>
      </w:r>
    </w:p>
    <w:p w14:paraId="598D1C1B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Engineered </w:t>
      </w:r>
      <w:r w:rsidRPr="004A3AAF">
        <w:rPr>
          <w:b/>
          <w:bCs/>
          <w:sz w:val="22"/>
          <w:szCs w:val="22"/>
          <w:lang w:val="en-US"/>
        </w:rPr>
        <w:t>multi-agent Generative AI workflows</w:t>
      </w:r>
      <w:r w:rsidRPr="004A3AAF">
        <w:rPr>
          <w:sz w:val="22"/>
          <w:szCs w:val="22"/>
          <w:lang w:val="en-US"/>
        </w:rPr>
        <w:t xml:space="preserve"> using </w:t>
      </w:r>
      <w:proofErr w:type="spellStart"/>
      <w:r w:rsidRPr="004A3AAF">
        <w:rPr>
          <w:b/>
          <w:bCs/>
          <w:sz w:val="22"/>
          <w:szCs w:val="22"/>
          <w:lang w:val="en-US"/>
        </w:rPr>
        <w:t>LangGraph</w:t>
      </w:r>
      <w:proofErr w:type="spellEnd"/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LangChain Agents</w:t>
      </w:r>
      <w:r w:rsidRPr="004A3AAF">
        <w:rPr>
          <w:sz w:val="22"/>
          <w:szCs w:val="22"/>
          <w:lang w:val="en-US"/>
        </w:rPr>
        <w:t xml:space="preserve"> to automate ingestion, retrieval and validation of SEC filings and financial research reports, improving workflow efficiency by approximately 33%.</w:t>
      </w:r>
    </w:p>
    <w:p w14:paraId="157C24E8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Developed </w:t>
      </w:r>
      <w:r w:rsidRPr="004A3AAF">
        <w:rPr>
          <w:b/>
          <w:bCs/>
          <w:sz w:val="22"/>
          <w:szCs w:val="22"/>
          <w:lang w:val="en-US"/>
        </w:rPr>
        <w:t>Retrieval-Augmented Generation pipelines</w:t>
      </w:r>
      <w:r w:rsidRPr="004A3AAF">
        <w:rPr>
          <w:sz w:val="22"/>
          <w:szCs w:val="22"/>
          <w:lang w:val="en-US"/>
        </w:rPr>
        <w:t xml:space="preserve"> using </w:t>
      </w:r>
      <w:r w:rsidRPr="004A3AAF">
        <w:rPr>
          <w:b/>
          <w:bCs/>
          <w:sz w:val="22"/>
          <w:szCs w:val="22"/>
          <w:lang w:val="en-US"/>
        </w:rPr>
        <w:t>Amazon OpenSearch</w:t>
      </w:r>
      <w:r w:rsidRPr="004A3AAF">
        <w:rPr>
          <w:sz w:val="22"/>
          <w:szCs w:val="22"/>
          <w:lang w:val="en-US"/>
        </w:rPr>
        <w:t xml:space="preserve"> with hybrid BM25 and vector retrieval, along with </w:t>
      </w:r>
      <w:r w:rsidRPr="004A3AAF">
        <w:rPr>
          <w:b/>
          <w:bCs/>
          <w:sz w:val="22"/>
          <w:szCs w:val="22"/>
          <w:lang w:val="en-US"/>
        </w:rPr>
        <w:t>FAISS</w:t>
      </w:r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Pinecone</w:t>
      </w:r>
      <w:r w:rsidRPr="004A3AAF">
        <w:rPr>
          <w:sz w:val="22"/>
          <w:szCs w:val="22"/>
          <w:lang w:val="en-US"/>
        </w:rPr>
        <w:t>, implementing hierarchical chunking, semantic re-ranking and contextual filtering to reduce hallucinations by approximately 28% and improve citation accuracy.</w:t>
      </w:r>
    </w:p>
    <w:p w14:paraId="56A09DBD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Fine-tuned domain-adapted LLMs using </w:t>
      </w:r>
      <w:r w:rsidRPr="004A3AAF">
        <w:rPr>
          <w:b/>
          <w:bCs/>
          <w:sz w:val="22"/>
          <w:szCs w:val="22"/>
          <w:lang w:val="en-US"/>
        </w:rPr>
        <w:t>PEFT (</w:t>
      </w:r>
      <w:proofErr w:type="spellStart"/>
      <w:r w:rsidRPr="004A3AAF">
        <w:rPr>
          <w:b/>
          <w:bCs/>
          <w:sz w:val="22"/>
          <w:szCs w:val="22"/>
          <w:lang w:val="en-US"/>
        </w:rPr>
        <w:t>LoRA</w:t>
      </w:r>
      <w:proofErr w:type="spellEnd"/>
      <w:r w:rsidRPr="004A3AAF">
        <w:rPr>
          <w:b/>
          <w:bCs/>
          <w:sz w:val="22"/>
          <w:szCs w:val="22"/>
          <w:lang w:val="en-US"/>
        </w:rPr>
        <w:t>/</w:t>
      </w:r>
      <w:proofErr w:type="spellStart"/>
      <w:r w:rsidRPr="004A3AAF">
        <w:rPr>
          <w:b/>
          <w:bCs/>
          <w:sz w:val="22"/>
          <w:szCs w:val="22"/>
          <w:lang w:val="en-US"/>
        </w:rPr>
        <w:t>QLoRA</w:t>
      </w:r>
      <w:proofErr w:type="spellEnd"/>
      <w:r w:rsidRPr="004A3AAF">
        <w:rPr>
          <w:b/>
          <w:bCs/>
          <w:sz w:val="22"/>
          <w:szCs w:val="22"/>
          <w:lang w:val="en-US"/>
        </w:rPr>
        <w:t>)</w:t>
      </w:r>
      <w:r w:rsidRPr="004A3AAF">
        <w:rPr>
          <w:sz w:val="22"/>
          <w:szCs w:val="22"/>
          <w:lang w:val="en-US"/>
        </w:rPr>
        <w:t xml:space="preserve"> with </w:t>
      </w:r>
      <w:r w:rsidRPr="004A3AAF">
        <w:rPr>
          <w:b/>
          <w:bCs/>
          <w:sz w:val="22"/>
          <w:szCs w:val="22"/>
          <w:lang w:val="en-US"/>
        </w:rPr>
        <w:t>PyTorch</w:t>
      </w:r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Hugging Face Transformers</w:t>
      </w:r>
      <w:r w:rsidRPr="004A3AAF">
        <w:rPr>
          <w:sz w:val="22"/>
          <w:szCs w:val="22"/>
          <w:lang w:val="en-US"/>
        </w:rPr>
        <w:t>, improving financial summarization and risk entity extraction accuracy by approximately 14% on internal evaluation benchmarks.</w:t>
      </w:r>
    </w:p>
    <w:p w14:paraId="6AD0441C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Implemented query classification and routing logic to direct complex financial queries to </w:t>
      </w:r>
      <w:r w:rsidRPr="004A3AAF">
        <w:rPr>
          <w:b/>
          <w:bCs/>
          <w:sz w:val="22"/>
          <w:szCs w:val="22"/>
          <w:lang w:val="en-US"/>
        </w:rPr>
        <w:t>Amazon Bedrock (Claude 3)</w:t>
      </w:r>
      <w:r w:rsidRPr="004A3AAF">
        <w:rPr>
          <w:sz w:val="22"/>
          <w:szCs w:val="22"/>
          <w:lang w:val="en-US"/>
        </w:rPr>
        <w:t xml:space="preserve"> and routine requests to cost-optimized open-source models, reducing average inference cost by approximately 20%.</w:t>
      </w:r>
    </w:p>
    <w:p w14:paraId="52D1C7F4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Built </w:t>
      </w:r>
      <w:r w:rsidRPr="004A3AAF">
        <w:rPr>
          <w:b/>
          <w:bCs/>
          <w:sz w:val="22"/>
          <w:szCs w:val="22"/>
          <w:lang w:val="en-US"/>
        </w:rPr>
        <w:t>LLM-powered analyst copilots</w:t>
      </w:r>
      <w:r w:rsidRPr="004A3AAF">
        <w:rPr>
          <w:sz w:val="22"/>
          <w:szCs w:val="22"/>
          <w:lang w:val="en-US"/>
        </w:rPr>
        <w:t xml:space="preserve"> supporting earnings analysis, compliance workflows and policy navigation using </w:t>
      </w:r>
      <w:r w:rsidRPr="004A3AAF">
        <w:rPr>
          <w:b/>
          <w:bCs/>
          <w:sz w:val="22"/>
          <w:szCs w:val="22"/>
          <w:lang w:val="en-US"/>
        </w:rPr>
        <w:t>LangChain</w:t>
      </w:r>
      <w:r w:rsidRPr="004A3AAF">
        <w:rPr>
          <w:sz w:val="22"/>
          <w:szCs w:val="22"/>
          <w:lang w:val="en-US"/>
        </w:rPr>
        <w:t>, Amazon Bedrock and vector search, accelerating analyst onboarding and improving daily productivity.</w:t>
      </w:r>
    </w:p>
    <w:p w14:paraId="54F0B721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Deployed ML and GenAI workloads on </w:t>
      </w:r>
      <w:r w:rsidRPr="004A3AAF">
        <w:rPr>
          <w:b/>
          <w:bCs/>
          <w:sz w:val="22"/>
          <w:szCs w:val="22"/>
          <w:lang w:val="en-US"/>
        </w:rPr>
        <w:t>Amazon SageMaker</w:t>
      </w:r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Amazon EKS</w:t>
      </w:r>
      <w:r w:rsidRPr="004A3AAF">
        <w:rPr>
          <w:sz w:val="22"/>
          <w:szCs w:val="22"/>
          <w:lang w:val="en-US"/>
        </w:rPr>
        <w:t xml:space="preserve"> with automated monitoring and retraining workflows, ensuring consistent production inference at scale.</w:t>
      </w:r>
    </w:p>
    <w:p w14:paraId="31AE3E83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Developed production-grade </w:t>
      </w:r>
      <w:r w:rsidRPr="004A3AAF">
        <w:rPr>
          <w:b/>
          <w:bCs/>
          <w:sz w:val="22"/>
          <w:szCs w:val="22"/>
          <w:lang w:val="en-US"/>
        </w:rPr>
        <w:t>GenAI APIs</w:t>
      </w:r>
      <w:r w:rsidRPr="004A3AAF">
        <w:rPr>
          <w:sz w:val="22"/>
          <w:szCs w:val="22"/>
          <w:lang w:val="en-US"/>
        </w:rPr>
        <w:t xml:space="preserve"> using </w:t>
      </w:r>
      <w:proofErr w:type="spellStart"/>
      <w:r w:rsidRPr="004A3AAF">
        <w:rPr>
          <w:b/>
          <w:bCs/>
          <w:sz w:val="22"/>
          <w:szCs w:val="22"/>
          <w:lang w:val="en-US"/>
        </w:rPr>
        <w:t>FastAPI</w:t>
      </w:r>
      <w:proofErr w:type="spellEnd"/>
      <w:r w:rsidRPr="004A3AAF">
        <w:rPr>
          <w:sz w:val="22"/>
          <w:szCs w:val="22"/>
          <w:lang w:val="en-US"/>
        </w:rPr>
        <w:t xml:space="preserve"> with OAuth2, RBAC and asynchronous token streaming, enabling secure integration into internal financial systems and analyst platforms.</w:t>
      </w:r>
    </w:p>
    <w:p w14:paraId="04A0F30C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>Implemented real-time inference pipelines using event-driven architectures, reducing prediction latency by approximately 35% for trading and risk analysis workflows.</w:t>
      </w:r>
    </w:p>
    <w:p w14:paraId="2D98C377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Integrated a </w:t>
      </w:r>
      <w:r w:rsidRPr="004A3AAF">
        <w:rPr>
          <w:b/>
          <w:bCs/>
          <w:sz w:val="22"/>
          <w:szCs w:val="22"/>
          <w:lang w:val="en-US"/>
        </w:rPr>
        <w:t>Neo4j</w:t>
      </w:r>
      <w:r w:rsidRPr="004A3AAF">
        <w:rPr>
          <w:sz w:val="22"/>
          <w:szCs w:val="22"/>
          <w:lang w:val="en-US"/>
        </w:rPr>
        <w:t xml:space="preserve"> knowledge graph layer for relationship-aware fraud detection and compliance risk scoring, enabling explainable answers with traceable </w:t>
      </w:r>
      <w:proofErr w:type="gramStart"/>
      <w:r w:rsidRPr="004A3AAF">
        <w:rPr>
          <w:sz w:val="22"/>
          <w:szCs w:val="22"/>
          <w:lang w:val="en-US"/>
        </w:rPr>
        <w:t>counterparty</w:t>
      </w:r>
      <w:proofErr w:type="gramEnd"/>
      <w:r w:rsidRPr="004A3AAF">
        <w:rPr>
          <w:sz w:val="22"/>
          <w:szCs w:val="22"/>
          <w:lang w:val="en-US"/>
        </w:rPr>
        <w:t xml:space="preserve"> and transaction paths.</w:t>
      </w:r>
    </w:p>
    <w:p w14:paraId="588F773C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Applied </w:t>
      </w:r>
      <w:r w:rsidRPr="004A3AAF">
        <w:rPr>
          <w:b/>
          <w:bCs/>
          <w:sz w:val="22"/>
          <w:szCs w:val="22"/>
          <w:lang w:val="en-US"/>
        </w:rPr>
        <w:t>Amazon Bedrock Guardrails, SHAP</w:t>
      </w:r>
      <w:r w:rsidRPr="004A3AAF">
        <w:rPr>
          <w:sz w:val="22"/>
          <w:szCs w:val="22"/>
          <w:lang w:val="en-US"/>
        </w:rPr>
        <w:t xml:space="preserve"> and LIME to meet explainability, auditability and regulatory compliance requirements for AI-generated financial outputs.</w:t>
      </w:r>
    </w:p>
    <w:p w14:paraId="12DE0BD2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Built and maintained </w:t>
      </w:r>
      <w:r w:rsidRPr="004A3AAF">
        <w:rPr>
          <w:b/>
          <w:bCs/>
          <w:sz w:val="22"/>
          <w:szCs w:val="22"/>
          <w:lang w:val="en-US"/>
        </w:rPr>
        <w:t>LLM evaluation pipelines</w:t>
      </w:r>
      <w:r w:rsidRPr="004A3AAF">
        <w:rPr>
          <w:sz w:val="22"/>
          <w:szCs w:val="22"/>
          <w:lang w:val="en-US"/>
        </w:rPr>
        <w:t xml:space="preserve"> combining automated metrics and human-in-the-loop validation to benchmark Amazon Bedrock foundation models against fine-tuned open-source alternatives.</w:t>
      </w:r>
    </w:p>
    <w:p w14:paraId="6B7834A7" w14:textId="77777777" w:rsidR="004A3AAF" w:rsidRPr="004A3AAF" w:rsidRDefault="004A3AAF" w:rsidP="004A3AAF">
      <w:pPr>
        <w:pStyle w:val="NormalWeb"/>
        <w:numPr>
          <w:ilvl w:val="0"/>
          <w:numId w:val="190"/>
        </w:numPr>
        <w:tabs>
          <w:tab w:val="left" w:pos="360"/>
          <w:tab w:val="left" w:pos="72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4A3AAF">
        <w:rPr>
          <w:sz w:val="22"/>
          <w:szCs w:val="22"/>
          <w:lang w:val="en-US"/>
        </w:rPr>
        <w:t xml:space="preserve">Built production monitoring and observability systems using </w:t>
      </w:r>
      <w:r w:rsidRPr="004A3AAF">
        <w:rPr>
          <w:b/>
          <w:bCs/>
          <w:sz w:val="22"/>
          <w:szCs w:val="22"/>
          <w:lang w:val="en-US"/>
        </w:rPr>
        <w:t>Amazon CloudWatch, AWS X-Ray</w:t>
      </w:r>
      <w:r w:rsidRPr="004A3AAF">
        <w:rPr>
          <w:sz w:val="22"/>
          <w:szCs w:val="22"/>
          <w:lang w:val="en-US"/>
        </w:rPr>
        <w:t xml:space="preserve"> and </w:t>
      </w:r>
      <w:r w:rsidRPr="004A3AAF">
        <w:rPr>
          <w:b/>
          <w:bCs/>
          <w:sz w:val="22"/>
          <w:szCs w:val="22"/>
          <w:lang w:val="en-US"/>
        </w:rPr>
        <w:t>Prometheus</w:t>
      </w:r>
      <w:r w:rsidRPr="004A3AAF">
        <w:rPr>
          <w:sz w:val="22"/>
          <w:szCs w:val="22"/>
          <w:lang w:val="en-US"/>
        </w:rPr>
        <w:t>, reducing MTTR by approximately 30% and improving reliability of AI services.</w:t>
      </w:r>
    </w:p>
    <w:p w14:paraId="7B6E3F56" w14:textId="73AA528F" w:rsidR="005C787A" w:rsidRPr="008A7EAC" w:rsidRDefault="004A3AAF" w:rsidP="00864E36">
      <w:pPr>
        <w:spacing w:before="80" w:line="240" w:lineRule="auto"/>
        <w:jc w:val="both"/>
        <w:rPr>
          <w:rFonts w:ascii="Times New Roman" w:hAnsi="Times New Roman" w:cs="Times New Roman"/>
        </w:rPr>
      </w:pPr>
      <w:r w:rsidRPr="008A7EAC">
        <w:rPr>
          <w:rFonts w:ascii="Times New Roman" w:hAnsi="Times New Roman" w:cs="Times New Roman"/>
          <w:b/>
          <w:bCs/>
        </w:rPr>
        <w:lastRenderedPageBreak/>
        <w:t xml:space="preserve">Technologies: </w:t>
      </w:r>
      <w:r w:rsidRPr="008A7EAC">
        <w:rPr>
          <w:rFonts w:ascii="Times New Roman" w:hAnsi="Times New Roman" w:cs="Times New Roman"/>
        </w:rPr>
        <w:t xml:space="preserve">Amazon Bedrock (Claude 3/Titan), LangChain, </w:t>
      </w:r>
      <w:proofErr w:type="spellStart"/>
      <w:r w:rsidRPr="008A7EAC">
        <w:rPr>
          <w:rFonts w:ascii="Times New Roman" w:hAnsi="Times New Roman" w:cs="Times New Roman"/>
        </w:rPr>
        <w:t>LangGraph</w:t>
      </w:r>
      <w:proofErr w:type="spellEnd"/>
      <w:r w:rsidRPr="008A7EAC">
        <w:rPr>
          <w:rFonts w:ascii="Times New Roman" w:hAnsi="Times New Roman" w:cs="Times New Roman"/>
        </w:rPr>
        <w:t>, Amazon OpenSearch, FAISS, Pinecone, Hugging Face Transformers, PyTorch, PEFT (</w:t>
      </w:r>
      <w:proofErr w:type="spellStart"/>
      <w:r w:rsidRPr="008A7EAC">
        <w:rPr>
          <w:rFonts w:ascii="Times New Roman" w:hAnsi="Times New Roman" w:cs="Times New Roman"/>
        </w:rPr>
        <w:t>LoRA</w:t>
      </w:r>
      <w:proofErr w:type="spellEnd"/>
      <w:r w:rsidRPr="008A7EAC">
        <w:rPr>
          <w:rFonts w:ascii="Times New Roman" w:hAnsi="Times New Roman" w:cs="Times New Roman"/>
        </w:rPr>
        <w:t>/</w:t>
      </w:r>
      <w:proofErr w:type="spellStart"/>
      <w:r w:rsidRPr="008A7EAC">
        <w:rPr>
          <w:rFonts w:ascii="Times New Roman" w:hAnsi="Times New Roman" w:cs="Times New Roman"/>
        </w:rPr>
        <w:t>QLoRA</w:t>
      </w:r>
      <w:proofErr w:type="spellEnd"/>
      <w:r w:rsidRPr="008A7EAC">
        <w:rPr>
          <w:rFonts w:ascii="Times New Roman" w:hAnsi="Times New Roman" w:cs="Times New Roman"/>
        </w:rPr>
        <w:t xml:space="preserve">), Python, </w:t>
      </w:r>
      <w:proofErr w:type="spellStart"/>
      <w:r w:rsidRPr="008A7EAC">
        <w:rPr>
          <w:rFonts w:ascii="Times New Roman" w:hAnsi="Times New Roman" w:cs="Times New Roman"/>
        </w:rPr>
        <w:t>FastAPI</w:t>
      </w:r>
      <w:proofErr w:type="spellEnd"/>
      <w:r w:rsidRPr="008A7EAC">
        <w:rPr>
          <w:rFonts w:ascii="Times New Roman" w:hAnsi="Times New Roman" w:cs="Times New Roman"/>
        </w:rPr>
        <w:t xml:space="preserve">, Docker, Amazon EKS, Amazon SageMaker, Amazon EMR, Amazon Redshift, Amazon Comprehend, AWS </w:t>
      </w:r>
      <w:proofErr w:type="spellStart"/>
      <w:r w:rsidRPr="008A7EAC">
        <w:rPr>
          <w:rFonts w:ascii="Times New Roman" w:hAnsi="Times New Roman" w:cs="Times New Roman"/>
        </w:rPr>
        <w:t>Textract</w:t>
      </w:r>
      <w:proofErr w:type="spellEnd"/>
      <w:r w:rsidRPr="008A7EAC">
        <w:rPr>
          <w:rFonts w:ascii="Times New Roman" w:hAnsi="Times New Roman" w:cs="Times New Roman"/>
        </w:rPr>
        <w:t>, PySpark, MLflow, CloudWatch, AWS X-Ray, Prometheus, SHAP, Amazon Bedrock Guardrails, Neo4j</w:t>
      </w:r>
      <w:r w:rsidR="00864E36">
        <w:rPr>
          <w:noProof/>
        </w:rPr>
        <w:pict w14:anchorId="07F596E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791FA73" w14:textId="05E348D8" w:rsidR="00337A7C" w:rsidRPr="00353C6F" w:rsidRDefault="00337A7C" w:rsidP="005C787A">
      <w:pPr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C6F">
        <w:rPr>
          <w:rFonts w:ascii="Times New Roman" w:hAnsi="Times New Roman" w:cs="Times New Roman"/>
          <w:b/>
          <w:bCs/>
          <w:sz w:val="24"/>
          <w:szCs w:val="24"/>
        </w:rPr>
        <w:t xml:space="preserve">AI/ML Engineer &amp; Data Scientist - </w:t>
      </w:r>
      <w:r w:rsidRPr="00353C6F">
        <w:rPr>
          <w:rFonts w:ascii="Times New Roman" w:hAnsi="Times New Roman" w:cs="Times New Roman"/>
          <w:b/>
          <w:bCs/>
          <w:sz w:val="24"/>
          <w:szCs w:val="24"/>
          <w:lang w:val="en-US"/>
        </w:rPr>
        <w:t>HCA Healthcare Inc., Nashville, TN</w:t>
      </w:r>
    </w:p>
    <w:p w14:paraId="4641F33B" w14:textId="77777777" w:rsidR="00337A7C" w:rsidRPr="00353C6F" w:rsidRDefault="00337A7C" w:rsidP="00337A7C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353C6F">
        <w:rPr>
          <w:b/>
          <w:bCs/>
          <w:lang w:val="en-US"/>
        </w:rPr>
        <w:t>November 2022 - April 2024</w:t>
      </w:r>
    </w:p>
    <w:p w14:paraId="667D0ABC" w14:textId="77777777" w:rsidR="005C787A" w:rsidRPr="00353C6F" w:rsidRDefault="005C787A" w:rsidP="005C78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53C6F">
        <w:rPr>
          <w:rFonts w:ascii="Times New Roman" w:hAnsi="Times New Roman" w:cs="Times New Roman"/>
          <w:i/>
          <w:iCs/>
          <w:color w:val="000000" w:themeColor="text1"/>
        </w:rPr>
        <w:t>Led ML, NLP and GenAI initiatives for clinical risk prediction, documentation automation and large-scale healthcare analytics on GCP. ML and NLP work from November 2022; GenAI from mid-2023 following enterprise availability of LLM platforms.</w:t>
      </w:r>
    </w:p>
    <w:p w14:paraId="4C66B1B2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Developed and deployed production </w:t>
      </w:r>
      <w:r w:rsidRPr="005C787A">
        <w:rPr>
          <w:b/>
          <w:bCs/>
          <w:sz w:val="22"/>
          <w:szCs w:val="22"/>
          <w:lang w:val="en-US"/>
        </w:rPr>
        <w:t>patient risk prediction models</w:t>
      </w:r>
      <w:r w:rsidRPr="005C787A">
        <w:rPr>
          <w:sz w:val="22"/>
          <w:szCs w:val="22"/>
          <w:lang w:val="en-US"/>
        </w:rPr>
        <w:t xml:space="preserve"> using </w:t>
      </w:r>
      <w:r w:rsidRPr="005C787A">
        <w:rPr>
          <w:b/>
          <w:bCs/>
          <w:sz w:val="22"/>
          <w:szCs w:val="22"/>
          <w:lang w:val="en-US"/>
        </w:rPr>
        <w:t xml:space="preserve">Python, </w:t>
      </w:r>
      <w:proofErr w:type="spellStart"/>
      <w:r w:rsidRPr="005C787A">
        <w:rPr>
          <w:b/>
          <w:bCs/>
          <w:sz w:val="22"/>
          <w:szCs w:val="22"/>
          <w:lang w:val="en-US"/>
        </w:rPr>
        <w:t>XGBoost</w:t>
      </w:r>
      <w:proofErr w:type="spellEnd"/>
      <w:r w:rsidRPr="005C787A">
        <w:rPr>
          <w:b/>
          <w:bCs/>
          <w:sz w:val="22"/>
          <w:szCs w:val="22"/>
          <w:lang w:val="en-US"/>
        </w:rPr>
        <w:t>, Random Forest</w:t>
      </w:r>
      <w:r w:rsidRPr="005C787A">
        <w:rPr>
          <w:sz w:val="22"/>
          <w:szCs w:val="22"/>
          <w:lang w:val="en-US"/>
        </w:rPr>
        <w:t xml:space="preserve"> and </w:t>
      </w:r>
      <w:r w:rsidRPr="005C787A">
        <w:rPr>
          <w:b/>
          <w:bCs/>
          <w:sz w:val="22"/>
          <w:szCs w:val="22"/>
          <w:lang w:val="en-US"/>
        </w:rPr>
        <w:t>Google Cloud Vertex AI</w:t>
      </w:r>
      <w:r w:rsidRPr="005C787A">
        <w:rPr>
          <w:sz w:val="22"/>
          <w:szCs w:val="22"/>
          <w:lang w:val="en-US"/>
        </w:rPr>
        <w:t>, improving early-risk identification by approximately 22% and supporting proactive care delivery across multiple hospital sites.</w:t>
      </w:r>
    </w:p>
    <w:p w14:paraId="1ABBE7BC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Built end-to-end </w:t>
      </w:r>
      <w:r w:rsidRPr="005C787A">
        <w:rPr>
          <w:b/>
          <w:bCs/>
          <w:sz w:val="22"/>
          <w:szCs w:val="22"/>
          <w:lang w:val="en-US"/>
        </w:rPr>
        <w:t>ML pipelines</w:t>
      </w:r>
      <w:r w:rsidRPr="005C787A">
        <w:rPr>
          <w:sz w:val="22"/>
          <w:szCs w:val="22"/>
          <w:lang w:val="en-US"/>
        </w:rPr>
        <w:t xml:space="preserve"> using </w:t>
      </w:r>
      <w:r w:rsidRPr="005C787A">
        <w:rPr>
          <w:b/>
          <w:bCs/>
          <w:sz w:val="22"/>
          <w:szCs w:val="22"/>
          <w:lang w:val="en-US"/>
        </w:rPr>
        <w:t>Vertex AI, MLflow</w:t>
      </w:r>
      <w:r w:rsidRPr="005C787A">
        <w:rPr>
          <w:sz w:val="22"/>
          <w:szCs w:val="22"/>
          <w:lang w:val="en-US"/>
        </w:rPr>
        <w:t xml:space="preserve"> and Cloud Build CI/CD, reducing model release cycle time by approximately 25% and enabling faster iteration across clinical modeling workflows.</w:t>
      </w:r>
    </w:p>
    <w:p w14:paraId="35B5EA9E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Built scalable </w:t>
      </w:r>
      <w:r w:rsidRPr="005C787A">
        <w:rPr>
          <w:b/>
          <w:bCs/>
          <w:sz w:val="22"/>
          <w:szCs w:val="22"/>
          <w:lang w:val="en-US"/>
        </w:rPr>
        <w:t>data ingestion and ETL pipelines</w:t>
      </w:r>
      <w:r w:rsidRPr="005C787A">
        <w:rPr>
          <w:sz w:val="22"/>
          <w:szCs w:val="22"/>
          <w:lang w:val="en-US"/>
        </w:rPr>
        <w:t xml:space="preserve"> using </w:t>
      </w:r>
      <w:r w:rsidRPr="005C787A">
        <w:rPr>
          <w:b/>
          <w:bCs/>
          <w:sz w:val="22"/>
          <w:szCs w:val="22"/>
          <w:lang w:val="en-US"/>
        </w:rPr>
        <w:t>Cloud Dataflow, Google Cloud Storage</w:t>
      </w:r>
      <w:r w:rsidRPr="005C787A">
        <w:rPr>
          <w:sz w:val="22"/>
          <w:szCs w:val="22"/>
          <w:lang w:val="en-US"/>
        </w:rPr>
        <w:t xml:space="preserve"> and </w:t>
      </w:r>
      <w:proofErr w:type="spellStart"/>
      <w:r w:rsidRPr="005C787A">
        <w:rPr>
          <w:b/>
          <w:bCs/>
          <w:sz w:val="22"/>
          <w:szCs w:val="22"/>
          <w:lang w:val="en-US"/>
        </w:rPr>
        <w:t>BigQuery</w:t>
      </w:r>
      <w:proofErr w:type="spellEnd"/>
      <w:r w:rsidRPr="005C787A">
        <w:rPr>
          <w:sz w:val="22"/>
          <w:szCs w:val="22"/>
          <w:lang w:val="en-US"/>
        </w:rPr>
        <w:t xml:space="preserve"> to centralize clinical data availability and accelerate downstream model development.</w:t>
      </w:r>
    </w:p>
    <w:p w14:paraId="1EF688A4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Engineered </w:t>
      </w:r>
      <w:r w:rsidRPr="005C787A">
        <w:rPr>
          <w:b/>
          <w:bCs/>
          <w:sz w:val="22"/>
          <w:szCs w:val="22"/>
          <w:lang w:val="en-US"/>
        </w:rPr>
        <w:t>claims fraud and anomaly detection models</w:t>
      </w:r>
      <w:r w:rsidRPr="005C787A">
        <w:rPr>
          <w:sz w:val="22"/>
          <w:szCs w:val="22"/>
          <w:lang w:val="en-US"/>
        </w:rPr>
        <w:t xml:space="preserve"> using ensemble learning techniques on clinical billing data, reducing false positives by approximately 30% and improving investigation prioritization efficiency for revenue cycle operations.</w:t>
      </w:r>
    </w:p>
    <w:p w14:paraId="72E4BBDD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Developed distributed data processing pipelines using </w:t>
      </w:r>
      <w:r w:rsidRPr="005C787A">
        <w:rPr>
          <w:b/>
          <w:bCs/>
          <w:sz w:val="22"/>
          <w:szCs w:val="22"/>
          <w:lang w:val="en-US"/>
        </w:rPr>
        <w:t>PySpark</w:t>
      </w:r>
      <w:r w:rsidRPr="005C787A">
        <w:rPr>
          <w:sz w:val="22"/>
          <w:szCs w:val="22"/>
          <w:lang w:val="en-US"/>
        </w:rPr>
        <w:t xml:space="preserve">, SQL and </w:t>
      </w:r>
      <w:r w:rsidRPr="005C787A">
        <w:rPr>
          <w:b/>
          <w:bCs/>
          <w:sz w:val="22"/>
          <w:szCs w:val="22"/>
          <w:lang w:val="en-US"/>
        </w:rPr>
        <w:t xml:space="preserve">Google </w:t>
      </w:r>
      <w:proofErr w:type="spellStart"/>
      <w:r w:rsidRPr="005C787A">
        <w:rPr>
          <w:b/>
          <w:bCs/>
          <w:sz w:val="22"/>
          <w:szCs w:val="22"/>
          <w:lang w:val="en-US"/>
        </w:rPr>
        <w:t>Dataproc</w:t>
      </w:r>
      <w:proofErr w:type="spellEnd"/>
      <w:r w:rsidRPr="005C787A">
        <w:rPr>
          <w:sz w:val="22"/>
          <w:szCs w:val="22"/>
          <w:lang w:val="en-US"/>
        </w:rPr>
        <w:t>, improving large-scale analytics performance by approximately 35% over legacy batch systems.</w:t>
      </w:r>
    </w:p>
    <w:p w14:paraId="4C0807A5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Applied deep learning models using </w:t>
      </w:r>
      <w:r w:rsidRPr="005C787A">
        <w:rPr>
          <w:b/>
          <w:bCs/>
          <w:sz w:val="22"/>
          <w:szCs w:val="22"/>
          <w:lang w:val="en-US"/>
        </w:rPr>
        <w:t>TensorFlow</w:t>
      </w:r>
      <w:r w:rsidRPr="005C787A">
        <w:rPr>
          <w:sz w:val="22"/>
          <w:szCs w:val="22"/>
          <w:lang w:val="en-US"/>
        </w:rPr>
        <w:t xml:space="preserve"> and </w:t>
      </w:r>
      <w:r w:rsidRPr="005C787A">
        <w:rPr>
          <w:b/>
          <w:bCs/>
          <w:sz w:val="22"/>
          <w:szCs w:val="22"/>
          <w:lang w:val="en-US"/>
        </w:rPr>
        <w:t>PyTorch</w:t>
      </w:r>
      <w:r w:rsidRPr="005C787A">
        <w:rPr>
          <w:sz w:val="22"/>
          <w:szCs w:val="22"/>
          <w:lang w:val="en-US"/>
        </w:rPr>
        <w:t xml:space="preserve"> for clinical classification, anomaly detection and outcome forecasting, improving model robustness across multiple retraining cycles.</w:t>
      </w:r>
    </w:p>
    <w:p w14:paraId="6B1A103E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Deployed low-latency inference endpoints on </w:t>
      </w:r>
      <w:r w:rsidRPr="005C787A">
        <w:rPr>
          <w:b/>
          <w:bCs/>
          <w:sz w:val="22"/>
          <w:szCs w:val="22"/>
          <w:lang w:val="en-US"/>
        </w:rPr>
        <w:t>Vertex AI</w:t>
      </w:r>
      <w:r w:rsidRPr="005C787A">
        <w:rPr>
          <w:sz w:val="22"/>
          <w:szCs w:val="22"/>
          <w:lang w:val="en-US"/>
        </w:rPr>
        <w:t xml:space="preserve"> for real-time patient risk scoring, reducing prediction response time by approximately 40% for clinical decision support workflows.</w:t>
      </w:r>
    </w:p>
    <w:p w14:paraId="61EE096A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Implemented </w:t>
      </w:r>
      <w:r w:rsidRPr="005C787A">
        <w:rPr>
          <w:b/>
          <w:bCs/>
          <w:sz w:val="22"/>
          <w:szCs w:val="22"/>
          <w:lang w:val="en-US"/>
        </w:rPr>
        <w:t>explainable AI frameworks</w:t>
      </w:r>
      <w:r w:rsidRPr="005C787A">
        <w:rPr>
          <w:sz w:val="22"/>
          <w:szCs w:val="22"/>
          <w:lang w:val="en-US"/>
        </w:rPr>
        <w:t xml:space="preserve"> using </w:t>
      </w:r>
      <w:r w:rsidRPr="005C787A">
        <w:rPr>
          <w:b/>
          <w:bCs/>
          <w:sz w:val="22"/>
          <w:szCs w:val="22"/>
          <w:lang w:val="en-US"/>
        </w:rPr>
        <w:t>SHAP</w:t>
      </w:r>
      <w:r w:rsidRPr="005C787A">
        <w:rPr>
          <w:sz w:val="22"/>
          <w:szCs w:val="22"/>
          <w:lang w:val="en-US"/>
        </w:rPr>
        <w:t xml:space="preserve"> and LIME, reducing clinician review time by approximately 20% while maintaining HIPAA-compliant audit transparency.</w:t>
      </w:r>
    </w:p>
    <w:p w14:paraId="03EC211F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>Integrated external social determinant of health datasets through advanced feature engineering and data fusion, enhancing patient outcome modeling and risk stratification accuracy.</w:t>
      </w:r>
    </w:p>
    <w:p w14:paraId="14BF4E2C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Built model monitoring and drift detection dashboards using Looker Studio and </w:t>
      </w:r>
      <w:r w:rsidRPr="005C787A">
        <w:rPr>
          <w:b/>
          <w:bCs/>
          <w:sz w:val="22"/>
          <w:szCs w:val="22"/>
          <w:lang w:val="en-US"/>
        </w:rPr>
        <w:t>Google Cloud Monitoring</w:t>
      </w:r>
      <w:r w:rsidRPr="005C787A">
        <w:rPr>
          <w:sz w:val="22"/>
          <w:szCs w:val="22"/>
          <w:lang w:val="en-US"/>
        </w:rPr>
        <w:t xml:space="preserve"> to track prediction quality and automatically trigger retraining workflows when performance degraded.</w:t>
      </w:r>
    </w:p>
    <w:p w14:paraId="0A26B266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Developed </w:t>
      </w:r>
      <w:r w:rsidRPr="005C787A">
        <w:rPr>
          <w:b/>
          <w:bCs/>
          <w:sz w:val="22"/>
          <w:szCs w:val="22"/>
          <w:lang w:val="en-US"/>
        </w:rPr>
        <w:t>NLP pipelines</w:t>
      </w:r>
      <w:r w:rsidRPr="005C787A">
        <w:rPr>
          <w:sz w:val="22"/>
          <w:szCs w:val="22"/>
          <w:lang w:val="en-US"/>
        </w:rPr>
        <w:t xml:space="preserve"> for clinical note analysis using </w:t>
      </w:r>
      <w:r w:rsidRPr="005C787A">
        <w:rPr>
          <w:b/>
          <w:bCs/>
          <w:sz w:val="22"/>
          <w:szCs w:val="22"/>
          <w:lang w:val="en-US"/>
        </w:rPr>
        <w:t>BERT, spaCy</w:t>
      </w:r>
      <w:r w:rsidRPr="005C787A">
        <w:rPr>
          <w:sz w:val="22"/>
          <w:szCs w:val="22"/>
          <w:lang w:val="en-US"/>
        </w:rPr>
        <w:t xml:space="preserve"> and </w:t>
      </w:r>
      <w:r w:rsidRPr="005C787A">
        <w:rPr>
          <w:b/>
          <w:bCs/>
          <w:sz w:val="22"/>
          <w:szCs w:val="22"/>
          <w:lang w:val="en-US"/>
        </w:rPr>
        <w:t>Hugging Face Transformers</w:t>
      </w:r>
      <w:r w:rsidRPr="005C787A">
        <w:rPr>
          <w:sz w:val="22"/>
          <w:szCs w:val="22"/>
          <w:lang w:val="en-US"/>
        </w:rPr>
        <w:t>, improving structured data extraction accuracy from unstructured physician documentation.</w:t>
      </w:r>
    </w:p>
    <w:p w14:paraId="0996A051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Implemented OCR and document intelligence workflows using </w:t>
      </w:r>
      <w:r w:rsidRPr="005C787A">
        <w:rPr>
          <w:b/>
          <w:bCs/>
          <w:sz w:val="22"/>
          <w:szCs w:val="22"/>
          <w:lang w:val="en-US"/>
        </w:rPr>
        <w:t>Google Cloud Document AI</w:t>
      </w:r>
      <w:r w:rsidRPr="005C787A">
        <w:rPr>
          <w:sz w:val="22"/>
          <w:szCs w:val="22"/>
          <w:lang w:val="en-US"/>
        </w:rPr>
        <w:t xml:space="preserve"> and Vision API, reducing manual claims review effort across revenue cycle operations.</w:t>
      </w:r>
    </w:p>
    <w:p w14:paraId="7290EBCF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Containerized and deployed ML services using </w:t>
      </w:r>
      <w:r w:rsidRPr="005C787A">
        <w:rPr>
          <w:b/>
          <w:bCs/>
          <w:sz w:val="22"/>
          <w:szCs w:val="22"/>
          <w:lang w:val="en-US"/>
        </w:rPr>
        <w:t>Docker</w:t>
      </w:r>
      <w:r w:rsidRPr="005C787A">
        <w:rPr>
          <w:sz w:val="22"/>
          <w:szCs w:val="22"/>
          <w:lang w:val="en-US"/>
        </w:rPr>
        <w:t xml:space="preserve"> and </w:t>
      </w:r>
      <w:r w:rsidRPr="005C787A">
        <w:rPr>
          <w:b/>
          <w:bCs/>
          <w:sz w:val="22"/>
          <w:szCs w:val="22"/>
          <w:lang w:val="en-US"/>
        </w:rPr>
        <w:t>GKE</w:t>
      </w:r>
      <w:r w:rsidRPr="005C787A">
        <w:rPr>
          <w:sz w:val="22"/>
          <w:szCs w:val="22"/>
          <w:lang w:val="en-US"/>
        </w:rPr>
        <w:t xml:space="preserve"> to support scalable, reliable inference across distributed clinical systems.</w:t>
      </w:r>
    </w:p>
    <w:p w14:paraId="3CB360BB" w14:textId="77777777" w:rsidR="005C787A" w:rsidRPr="005C787A" w:rsidRDefault="005C787A" w:rsidP="005C787A">
      <w:pPr>
        <w:pStyle w:val="NormalWeb"/>
        <w:numPr>
          <w:ilvl w:val="0"/>
          <w:numId w:val="191"/>
        </w:numPr>
        <w:tabs>
          <w:tab w:val="left" w:pos="360"/>
        </w:tabs>
        <w:spacing w:before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From mid-2023, developed </w:t>
      </w:r>
      <w:r w:rsidRPr="005C787A">
        <w:rPr>
          <w:b/>
          <w:bCs/>
          <w:sz w:val="22"/>
          <w:szCs w:val="22"/>
          <w:lang w:val="en-US"/>
        </w:rPr>
        <w:t>GenAI-powered clinical documentation workflows</w:t>
      </w:r>
      <w:r w:rsidRPr="005C787A">
        <w:rPr>
          <w:sz w:val="22"/>
          <w:szCs w:val="22"/>
          <w:lang w:val="en-US"/>
        </w:rPr>
        <w:t xml:space="preserve"> using </w:t>
      </w:r>
      <w:r w:rsidRPr="005C787A">
        <w:rPr>
          <w:b/>
          <w:bCs/>
          <w:sz w:val="22"/>
          <w:szCs w:val="22"/>
          <w:lang w:val="en-US"/>
        </w:rPr>
        <w:t>Vertex AI</w:t>
      </w:r>
      <w:r w:rsidRPr="005C787A">
        <w:rPr>
          <w:sz w:val="22"/>
          <w:szCs w:val="22"/>
          <w:lang w:val="en-US"/>
        </w:rPr>
        <w:t xml:space="preserve"> and </w:t>
      </w:r>
      <w:proofErr w:type="spellStart"/>
      <w:r w:rsidRPr="005C787A">
        <w:rPr>
          <w:b/>
          <w:bCs/>
          <w:sz w:val="22"/>
          <w:szCs w:val="22"/>
          <w:lang w:val="en-US"/>
        </w:rPr>
        <w:t>MedLM</w:t>
      </w:r>
      <w:proofErr w:type="spellEnd"/>
      <w:r w:rsidRPr="005C787A">
        <w:rPr>
          <w:b/>
          <w:bCs/>
          <w:sz w:val="22"/>
          <w:szCs w:val="22"/>
          <w:lang w:val="en-US"/>
        </w:rPr>
        <w:t xml:space="preserve"> (Med-</w:t>
      </w:r>
      <w:proofErr w:type="spellStart"/>
      <w:r w:rsidRPr="005C787A">
        <w:rPr>
          <w:b/>
          <w:bCs/>
          <w:sz w:val="22"/>
          <w:szCs w:val="22"/>
          <w:lang w:val="en-US"/>
        </w:rPr>
        <w:t>PaLM</w:t>
      </w:r>
      <w:proofErr w:type="spellEnd"/>
      <w:r w:rsidRPr="005C787A">
        <w:rPr>
          <w:b/>
          <w:bCs/>
          <w:sz w:val="22"/>
          <w:szCs w:val="22"/>
          <w:lang w:val="en-US"/>
        </w:rPr>
        <w:t xml:space="preserve"> 2)</w:t>
      </w:r>
      <w:r w:rsidRPr="005C787A">
        <w:rPr>
          <w:sz w:val="22"/>
          <w:szCs w:val="22"/>
          <w:lang w:val="en-US"/>
        </w:rPr>
        <w:t xml:space="preserve"> on Google Cloud, supporting real-time ambient medical note generation from clinician-patient conversations across emergency department sites and integrating with EHR systems.</w:t>
      </w:r>
    </w:p>
    <w:p w14:paraId="7099D5F7" w14:textId="77777777" w:rsidR="005C787A" w:rsidRPr="005C787A" w:rsidRDefault="005C787A" w:rsidP="005C787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C787A">
        <w:rPr>
          <w:rFonts w:ascii="Times New Roman" w:hAnsi="Times New Roman" w:cs="Times New Roman"/>
          <w:b/>
          <w:bCs/>
        </w:rPr>
        <w:t xml:space="preserve">Technologies: </w:t>
      </w:r>
      <w:r w:rsidRPr="005C787A">
        <w:rPr>
          <w:rFonts w:ascii="Times New Roman" w:hAnsi="Times New Roman" w:cs="Times New Roman"/>
        </w:rPr>
        <w:t xml:space="preserve">Python, SQL, PySpark, </w:t>
      </w:r>
      <w:proofErr w:type="spellStart"/>
      <w:r w:rsidRPr="005C787A">
        <w:rPr>
          <w:rFonts w:ascii="Times New Roman" w:hAnsi="Times New Roman" w:cs="Times New Roman"/>
        </w:rPr>
        <w:t>XGBoost</w:t>
      </w:r>
      <w:proofErr w:type="spellEnd"/>
      <w:r w:rsidRPr="005C787A">
        <w:rPr>
          <w:rFonts w:ascii="Times New Roman" w:hAnsi="Times New Roman" w:cs="Times New Roman"/>
        </w:rPr>
        <w:t xml:space="preserve">, Random Forest, TensorFlow, PyTorch, BERT, Hugging Face Transformers, spaCy, Vertex AI, </w:t>
      </w:r>
      <w:proofErr w:type="spellStart"/>
      <w:r w:rsidRPr="005C787A">
        <w:rPr>
          <w:rFonts w:ascii="Times New Roman" w:hAnsi="Times New Roman" w:cs="Times New Roman"/>
        </w:rPr>
        <w:t>BigQuery</w:t>
      </w:r>
      <w:proofErr w:type="spellEnd"/>
      <w:r w:rsidRPr="005C787A">
        <w:rPr>
          <w:rFonts w:ascii="Times New Roman" w:hAnsi="Times New Roman" w:cs="Times New Roman"/>
        </w:rPr>
        <w:t xml:space="preserve">, Cloud Dataflow, </w:t>
      </w:r>
      <w:proofErr w:type="spellStart"/>
      <w:r w:rsidRPr="005C787A">
        <w:rPr>
          <w:rFonts w:ascii="Times New Roman" w:hAnsi="Times New Roman" w:cs="Times New Roman"/>
        </w:rPr>
        <w:t>Dataproc</w:t>
      </w:r>
      <w:proofErr w:type="spellEnd"/>
      <w:r w:rsidRPr="005C787A">
        <w:rPr>
          <w:rFonts w:ascii="Times New Roman" w:hAnsi="Times New Roman" w:cs="Times New Roman"/>
        </w:rPr>
        <w:t>, Cloud Storage, Document AI, Vision API, Cloud Healthcare API, GKE, Cloud Build, Cloud Monitoring, MLflow, Docker, Looker Studio, SHAP, LIME, LangChain, Med-</w:t>
      </w:r>
      <w:proofErr w:type="spellStart"/>
      <w:r w:rsidRPr="005C787A">
        <w:rPr>
          <w:rFonts w:ascii="Times New Roman" w:hAnsi="Times New Roman" w:cs="Times New Roman"/>
        </w:rPr>
        <w:t>PaLM</w:t>
      </w:r>
      <w:proofErr w:type="spellEnd"/>
      <w:r w:rsidRPr="005C787A">
        <w:rPr>
          <w:rFonts w:ascii="Times New Roman" w:hAnsi="Times New Roman" w:cs="Times New Roman"/>
        </w:rPr>
        <w:t xml:space="preserve"> 2</w:t>
      </w:r>
    </w:p>
    <w:p w14:paraId="6CF0C9D1" w14:textId="37A5D99B" w:rsidR="00BF4A15" w:rsidRPr="0092016B" w:rsidRDefault="00000000" w:rsidP="00337A7C">
      <w:pPr>
        <w:pStyle w:val="NormalWeb"/>
        <w:tabs>
          <w:tab w:val="left" w:pos="360"/>
        </w:tabs>
        <w:spacing w:before="0" w:beforeAutospacing="0" w:after="240" w:afterAutospacing="0"/>
        <w:jc w:val="both"/>
        <w:rPr>
          <w:sz w:val="22"/>
          <w:szCs w:val="22"/>
        </w:rPr>
      </w:pPr>
      <w:r>
        <w:rPr>
          <w:noProof/>
        </w:rPr>
        <w:pict w14:anchorId="08C23BA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82C0083" w14:textId="77777777" w:rsidR="00337A7C" w:rsidRPr="00337A7C" w:rsidRDefault="00337A7C" w:rsidP="00337A7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337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AI/ML Engineer - Target Corp, Minneapolis, MN</w:t>
      </w:r>
    </w:p>
    <w:p w14:paraId="0B1C67A7" w14:textId="77777777" w:rsidR="00337A7C" w:rsidRPr="00337A7C" w:rsidRDefault="00337A7C" w:rsidP="00337A7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337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January 2019 - October 2022</w:t>
      </w:r>
    </w:p>
    <w:p w14:paraId="688BEDFB" w14:textId="77777777" w:rsidR="005C787A" w:rsidRPr="00353C6F" w:rsidRDefault="005C787A" w:rsidP="008A7EAC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53C6F">
        <w:rPr>
          <w:rFonts w:ascii="Times New Roman" w:hAnsi="Times New Roman" w:cs="Times New Roman"/>
          <w:i/>
          <w:iCs/>
        </w:rPr>
        <w:t>Developed forecasting, pricing and demand-planning ML systems across large-scale retail datasets spanning 1,800+ store locations.</w:t>
      </w:r>
    </w:p>
    <w:p w14:paraId="14FE40FA" w14:textId="77777777" w:rsidR="005C787A" w:rsidRPr="005C787A" w:rsidRDefault="005C787A" w:rsidP="008A7EAC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scalable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ML-ready data pipelines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Python, PySpark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Azure services to support demand forecasting and pricing optimization across retail merchandise categories.</w:t>
      </w:r>
    </w:p>
    <w:p w14:paraId="790F7A7A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advanced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feature engineering frameworks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SQL, dbt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Snowflake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to generate time-series, customer-level and product-level features for downstream ML model training.</w:t>
      </w:r>
    </w:p>
    <w:p w14:paraId="61DA9B58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and deployed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demand forecasting models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ARIMA, Prophet,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LSTM, TensorFlow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PyTorch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improving forecast accuracy by approximately 25% on high-volume and seasonal SKUs.</w:t>
      </w:r>
    </w:p>
    <w:p w14:paraId="1A867715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lastRenderedPageBreak/>
        <w:t xml:space="preserve">Implemented robust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model evaluation and </w:t>
      </w:r>
      <w:proofErr w:type="spellStart"/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backtesting</w:t>
      </w:r>
      <w:proofErr w:type="spellEnd"/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 frameworks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RMSE, MAPE and rolling-window validation to ensure statistical and deep learning models met production performance thresholds.</w:t>
      </w:r>
    </w:p>
    <w:p w14:paraId="33931AA0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Applied ensemble learning using </w:t>
      </w:r>
      <w:proofErr w:type="spellStart"/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XGBoost</w:t>
      </w:r>
      <w:proofErr w:type="spellEnd"/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Random Forest to optimize pricing, promotion planning and markdown strategies across retail categories, resulting in improved margin outcomes.</w:t>
      </w:r>
    </w:p>
    <w:p w14:paraId="2D71363B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Integrated external market signals including Nielsen data, promotional calendars, competitive pricing and social sentiment into model features, improving responsiveness to seasonality and promotional demand shifts.</w:t>
      </w:r>
    </w:p>
    <w:p w14:paraId="6B3A418F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Operationalized ML models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Azure Functions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CI/CD pipelines, enabling consistent batch and scheduled inference across 1,800+ retail locations nationwide.</w:t>
      </w:r>
    </w:p>
    <w:p w14:paraId="34F1F9C5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optimized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ETL workflows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Azure Data Factory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Alteryx and Python to automate data preparation and reduce manual processing effort by approximately 40%.</w:t>
      </w:r>
    </w:p>
    <w:p w14:paraId="4207C6EB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data and model governance controls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Azure Purview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dataset versioning and access policies to ensure reproducibility and auditability of ML workflows.</w:t>
      </w:r>
    </w:p>
    <w:p w14:paraId="3F6702BB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monitoring and alerting systems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Azure Monitor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to track pipeline health and enable proactive issue detection before downstream business impact occurred.</w:t>
      </w:r>
    </w:p>
    <w:p w14:paraId="6DE0A635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Conducted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A/B testing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uplift modeling and cohort analysis, improving campaign targeting effectiveness by approximately 23%.</w:t>
      </w:r>
    </w:p>
    <w:p w14:paraId="5E553D22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Delivered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ML-driven forecasting dashboards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Power BI, Tableau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Azure Synapse Analytics, surfacing forecast confidence intervals and risk indicators to merchandising and supply-chain teams.</w:t>
      </w:r>
    </w:p>
    <w:p w14:paraId="07172130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Collaborated with merchandising, supply-chain and marketing teams to translate ML forecasts into actionable pricing and inventory decisions, reducing overstock and improving planning accuracy.</w:t>
      </w:r>
    </w:p>
    <w:p w14:paraId="1D60EE21" w14:textId="77777777" w:rsidR="005C787A" w:rsidRPr="005C787A" w:rsidRDefault="005C787A" w:rsidP="005C787A">
      <w:pPr>
        <w:numPr>
          <w:ilvl w:val="0"/>
          <w:numId w:val="192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Established version-controlled ML workflows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Git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Azure DevOps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improving team reproducibility and standardizing model deployment practices.</w:t>
      </w:r>
    </w:p>
    <w:p w14:paraId="2A9C2A9A" w14:textId="77777777" w:rsidR="005C787A" w:rsidRPr="005C787A" w:rsidRDefault="005C787A" w:rsidP="005C787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 xml:space="preserve">Technologies: 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Python, PySpark, SQL, Azure Data Factory, Synapse Analytics, Data Lake Storage, Azure Functions, Azure Monitor, Azure Purview, Azure DevOps, Snowflake, dbt, TensorFlow, PyTorch, </w:t>
      </w:r>
      <w:proofErr w:type="spellStart"/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XGBoost</w:t>
      </w:r>
      <w:proofErr w:type="spellEnd"/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Random Forest, ARIMA, Prophet, LSTM, Tableau, Power BI, Alteryx, pandas, NumPy, Git, Jenkins</w:t>
      </w:r>
    </w:p>
    <w:p w14:paraId="3E8680ED" w14:textId="0A2D1A15" w:rsidR="00337A7C" w:rsidRPr="00337A7C" w:rsidRDefault="00000000" w:rsidP="00337A7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</w:pPr>
      <w:r>
        <w:rPr>
          <w:noProof/>
        </w:rPr>
        <w:pict w14:anchorId="490CC6A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F9F7021" w14:textId="00C7F478" w:rsidR="00337A7C" w:rsidRDefault="00337A7C" w:rsidP="00337A7C">
      <w:pPr>
        <w:tabs>
          <w:tab w:val="left" w:pos="36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337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Machine Learning Engineer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-</w:t>
      </w:r>
      <w:r w:rsidRPr="00337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Allstate Insurance, Northbrook, IL</w:t>
      </w:r>
    </w:p>
    <w:p w14:paraId="3435015E" w14:textId="676598AF" w:rsidR="00337A7C" w:rsidRPr="00337A7C" w:rsidRDefault="00337A7C" w:rsidP="00337A7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</w:pPr>
      <w:r w:rsidRPr="00337A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n-IN"/>
          <w14:ligatures w14:val="none"/>
        </w:rPr>
        <w:t>September 2015 - December 2018</w:t>
      </w:r>
    </w:p>
    <w:p w14:paraId="68C855AA" w14:textId="3F216156" w:rsidR="005C787A" w:rsidRPr="00353C6F" w:rsidRDefault="005C787A" w:rsidP="005C787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3C6F">
        <w:rPr>
          <w:rFonts w:ascii="Times New Roman" w:hAnsi="Times New Roman" w:cs="Times New Roman"/>
          <w:i/>
          <w:iCs/>
        </w:rPr>
        <w:t xml:space="preserve">Built ML models for fraud detection, actuarial risk scoring and customer analytics in a regulated insurance environment. </w:t>
      </w:r>
    </w:p>
    <w:p w14:paraId="0E13FC95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and deployed supervised ML models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Python, scikit-learn, Random Forest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Gradient Boosting and Logistic Regression for customer churn prediction, fraud detection and insurance risk assessment across policyholder and claims datasets.</w:t>
      </w:r>
    </w:p>
    <w:p w14:paraId="2FCD8B97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fraud detection and risk classification models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that improved detection accuracy by approximately 18%, reducing false positives and directly improving investigative efficiency for the </w:t>
      </w:r>
      <w:proofErr w:type="gramStart"/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claims</w:t>
      </w:r>
      <w:proofErr w:type="gramEnd"/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operations team.</w:t>
      </w:r>
    </w:p>
    <w:p w14:paraId="7B70E0D1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scalable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feature engineering pipelines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SQL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Python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to extract policyholder and claims-level features from large insurance databases.</w:t>
      </w:r>
    </w:p>
    <w:p w14:paraId="346D9E46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Developed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actuarial pricing and risk scoring models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GLMs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statistical regression techniques to support underwriting decisions and optimize premium pricing across auto, home and life insurance lines.</w:t>
      </w:r>
    </w:p>
    <w:p w14:paraId="6C5DB014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Built automated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ETL pipelines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AWS Glue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(adopted from 2017), Python and SQL to ingest and transform large-scale insurance datasets for model training and batch scoring.</w:t>
      </w:r>
    </w:p>
    <w:p w14:paraId="6138E87F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Trained and validated ensemble models (</w:t>
      </w:r>
      <w:proofErr w:type="spellStart"/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XGBoost</w:t>
      </w:r>
      <w:proofErr w:type="spellEnd"/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, Gradient Boosting, Random Forest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) using cross-validation, hyperparameter tuning and holdout testing to ensure generalization before production deployment.</w:t>
      </w:r>
    </w:p>
    <w:p w14:paraId="5F3C4C71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comprehensive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model evaluation frameworks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tracking precision, recall, AUC-ROC and calibration metrics before deployment into underwriting and claims scoring systems.</w:t>
      </w:r>
    </w:p>
    <w:p w14:paraId="274D7201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Deployed ML models to production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AWS Lambda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and EC2 with batch scoring workflows, enabling automated risk scoring across claims operations and underwriting processes.</w:t>
      </w:r>
    </w:p>
    <w:p w14:paraId="611B59DE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Built model monitoring and drift detection scripts using Python and SQL to track prediction distributions and feature stability across production environments.</w:t>
      </w:r>
    </w:p>
    <w:p w14:paraId="71537AC1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Applied statistical modeling using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SAS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(PROC LOGISTIC, PROC REG, PROC GENMOD) for actuarial analysis, renewal likelihood modeling and retention forecasting.</w:t>
      </w:r>
    </w:p>
    <w:p w14:paraId="2A99278A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Optimized large-scale feature extraction queries on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Amazon Redshift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reducing data processing time by approximately 30% for model development workflows.</w:t>
      </w:r>
    </w:p>
    <w:p w14:paraId="508EA27D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Implemented </w:t>
      </w:r>
      <w:r w:rsidRPr="005C787A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t>customer segmentation models</w:t>
      </w: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 using K-means clustering and dimensionality reduction to support retention strategy and cross-sell campaign targeting.</w:t>
      </w:r>
    </w:p>
    <w:p w14:paraId="0AFC6896" w14:textId="77777777" w:rsidR="005C787A" w:rsidRPr="005C787A" w:rsidRDefault="005C787A" w:rsidP="005C787A">
      <w:pPr>
        <w:numPr>
          <w:ilvl w:val="0"/>
          <w:numId w:val="19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5C787A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Collaborated with actuarial, underwriting and data engineering teams to translate regulatory and business requirements into deployable, compliant ML solutions within a regulated enterprise environment.</w:t>
      </w:r>
    </w:p>
    <w:p w14:paraId="3A21F141" w14:textId="7E71D7C8" w:rsidR="007C6CD8" w:rsidRPr="00864E36" w:rsidRDefault="005C787A" w:rsidP="00864E3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</w:pPr>
      <w:r w:rsidRPr="00353C6F">
        <w:rPr>
          <w:rFonts w:ascii="Times New Roman" w:eastAsia="Times New Roman" w:hAnsi="Times New Roman" w:cs="Times New Roman"/>
          <w:b/>
          <w:bCs/>
          <w:kern w:val="0"/>
          <w:lang w:val="en-US" w:eastAsia="en-IN"/>
          <w14:ligatures w14:val="none"/>
        </w:rPr>
        <w:lastRenderedPageBreak/>
        <w:t xml:space="preserve">Technologies: </w:t>
      </w:r>
      <w:r w:rsidRPr="00353C6F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 xml:space="preserve">Python, SQL, SAS, scikit-learn, pandas, NumPy, </w:t>
      </w:r>
      <w:proofErr w:type="spellStart"/>
      <w:r w:rsidRPr="00353C6F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XGBoost</w:t>
      </w:r>
      <w:proofErr w:type="spellEnd"/>
      <w:r w:rsidRPr="00353C6F">
        <w:rPr>
          <w:rFonts w:ascii="Times New Roman" w:eastAsia="Times New Roman" w:hAnsi="Times New Roman" w:cs="Times New Roman"/>
          <w:kern w:val="0"/>
          <w:lang w:val="en-US" w:eastAsia="en-IN"/>
          <w14:ligatures w14:val="none"/>
        </w:rPr>
        <w:t>, Random Forest, Gradient Boosting, Logistic Regression, K-means, AWS S3, Redshift, Athena, Glue, Lambda, EC2, CloudWatch</w:t>
      </w:r>
      <w:r w:rsidR="00864E36">
        <w:rPr>
          <w:noProof/>
        </w:rPr>
        <w:pict w14:anchorId="682E3ED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2042636" w14:textId="77777777" w:rsidR="00337A7C" w:rsidRDefault="00337A7C" w:rsidP="00864E36">
      <w:pPr>
        <w:pStyle w:val="NormalWeb"/>
        <w:tabs>
          <w:tab w:val="left" w:pos="720"/>
        </w:tabs>
        <w:spacing w:before="240" w:beforeAutospacing="0" w:after="0" w:afterAutospacing="0"/>
        <w:jc w:val="both"/>
        <w:rPr>
          <w:b/>
          <w:bCs/>
          <w:lang w:val="en-US"/>
        </w:rPr>
      </w:pPr>
      <w:r w:rsidRPr="0092016B">
        <w:rPr>
          <w:b/>
          <w:bCs/>
          <w:lang w:val="en-US"/>
        </w:rPr>
        <w:t>Python Developer / Data Analyst</w:t>
      </w:r>
      <w:r>
        <w:rPr>
          <w:b/>
          <w:bCs/>
          <w:lang w:val="en-US"/>
        </w:rPr>
        <w:t xml:space="preserve"> - </w:t>
      </w:r>
      <w:r w:rsidRPr="0092016B">
        <w:rPr>
          <w:b/>
          <w:bCs/>
          <w:lang w:val="en-US"/>
        </w:rPr>
        <w:t>Ooma Inc, Sunnyvale, CA</w:t>
      </w:r>
    </w:p>
    <w:p w14:paraId="143AA981" w14:textId="77777777" w:rsidR="00337A7C" w:rsidRPr="0092016B" w:rsidRDefault="00337A7C" w:rsidP="00337A7C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2016B">
        <w:rPr>
          <w:b/>
          <w:bCs/>
          <w:lang w:val="en-US"/>
        </w:rPr>
        <w:t>February 2013 - August 2015</w:t>
      </w:r>
    </w:p>
    <w:p w14:paraId="7C4F5389" w14:textId="77777777" w:rsidR="005C787A" w:rsidRPr="00353C6F" w:rsidRDefault="005C787A" w:rsidP="00F520A7">
      <w:pPr>
        <w:spacing w:after="0"/>
        <w:rPr>
          <w:rFonts w:ascii="Times New Roman" w:hAnsi="Times New Roman" w:cs="Times New Roman"/>
          <w:lang w:val="en-US"/>
        </w:rPr>
      </w:pPr>
      <w:r w:rsidRPr="00353C6F">
        <w:rPr>
          <w:rFonts w:ascii="Times New Roman" w:hAnsi="Times New Roman" w:cs="Times New Roman"/>
          <w:i/>
          <w:iCs/>
        </w:rPr>
        <w:t>Built Python-based data engineering and analytics systems supporting telecom operations and customer insights.</w:t>
      </w:r>
    </w:p>
    <w:p w14:paraId="25C9DDBB" w14:textId="77777777" w:rsidR="005C787A" w:rsidRPr="005C787A" w:rsidRDefault="005C787A" w:rsidP="00F520A7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Developed and maintained scalable </w:t>
      </w:r>
      <w:r w:rsidRPr="005C787A">
        <w:rPr>
          <w:b/>
          <w:bCs/>
          <w:sz w:val="22"/>
          <w:szCs w:val="22"/>
          <w:lang w:val="en-US"/>
        </w:rPr>
        <w:t>Python-based data processing systems</w:t>
      </w:r>
      <w:r w:rsidRPr="005C787A">
        <w:rPr>
          <w:sz w:val="22"/>
          <w:szCs w:val="22"/>
          <w:lang w:val="en-US"/>
        </w:rPr>
        <w:t xml:space="preserve"> to ingest, transform and standardize telecom usage, call quality and customer interaction data across SQL Server, MySQL and Oracle databases.</w:t>
      </w:r>
    </w:p>
    <w:p w14:paraId="4C4C0914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Built modular </w:t>
      </w:r>
      <w:r w:rsidRPr="005C787A">
        <w:rPr>
          <w:b/>
          <w:bCs/>
          <w:sz w:val="22"/>
          <w:szCs w:val="22"/>
          <w:lang w:val="en-US"/>
        </w:rPr>
        <w:t>ETL pipelines</w:t>
      </w:r>
      <w:r w:rsidRPr="005C787A">
        <w:rPr>
          <w:sz w:val="22"/>
          <w:szCs w:val="22"/>
          <w:lang w:val="en-US"/>
        </w:rPr>
        <w:t xml:space="preserve"> using Python and SQL to automate recurring data workflows, reducing manual preparation effort across engineering and operations teams.</w:t>
      </w:r>
    </w:p>
    <w:p w14:paraId="1C051C4F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>Built internal analytics services and reporting pipelines supporting churn analysis, service reliability tracking and operational KPIs used by engineering and operations teams.</w:t>
      </w:r>
    </w:p>
    <w:p w14:paraId="0B1BC696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Developed </w:t>
      </w:r>
      <w:r w:rsidRPr="005C787A">
        <w:rPr>
          <w:b/>
          <w:bCs/>
          <w:sz w:val="22"/>
          <w:szCs w:val="22"/>
          <w:lang w:val="en-US"/>
        </w:rPr>
        <w:t>predictive churn and call-drop models</w:t>
      </w:r>
      <w:r w:rsidRPr="005C787A">
        <w:rPr>
          <w:sz w:val="22"/>
          <w:szCs w:val="22"/>
          <w:lang w:val="en-US"/>
        </w:rPr>
        <w:t xml:space="preserve"> using Logistic Regression and Decision Trees, enabling proactive retention and network optimization strategies.</w:t>
      </w:r>
    </w:p>
    <w:p w14:paraId="439E31B2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Implemented data validation and reconciliation scripts in </w:t>
      </w:r>
      <w:r w:rsidRPr="005C787A">
        <w:rPr>
          <w:b/>
          <w:bCs/>
          <w:sz w:val="22"/>
          <w:szCs w:val="22"/>
          <w:lang w:val="en-US"/>
        </w:rPr>
        <w:t>Python</w:t>
      </w:r>
      <w:r w:rsidRPr="005C787A">
        <w:rPr>
          <w:sz w:val="22"/>
          <w:szCs w:val="22"/>
          <w:lang w:val="en-US"/>
        </w:rPr>
        <w:t>, improving data accuracy by approximately 30% and ensuring cross-system consistency.</w:t>
      </w:r>
    </w:p>
    <w:p w14:paraId="26E56543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Optimized </w:t>
      </w:r>
      <w:r w:rsidRPr="005C787A">
        <w:rPr>
          <w:b/>
          <w:bCs/>
          <w:sz w:val="22"/>
          <w:szCs w:val="22"/>
          <w:lang w:val="en-US"/>
        </w:rPr>
        <w:t>SQL</w:t>
      </w:r>
      <w:r w:rsidRPr="005C787A">
        <w:rPr>
          <w:sz w:val="22"/>
          <w:szCs w:val="22"/>
          <w:lang w:val="en-US"/>
        </w:rPr>
        <w:t xml:space="preserve"> queries and indexing strategies to improve analytical query performance and dashboard responsiveness across large telecom datasets.</w:t>
      </w:r>
    </w:p>
    <w:p w14:paraId="496A8EE2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Built and executed </w:t>
      </w:r>
      <w:r w:rsidRPr="005C787A">
        <w:rPr>
          <w:b/>
          <w:bCs/>
          <w:sz w:val="22"/>
          <w:szCs w:val="22"/>
          <w:lang w:val="en-US"/>
        </w:rPr>
        <w:t>A/B testing frameworks</w:t>
      </w:r>
      <w:r w:rsidRPr="005C787A">
        <w:rPr>
          <w:sz w:val="22"/>
          <w:szCs w:val="22"/>
          <w:lang w:val="en-US"/>
        </w:rPr>
        <w:t xml:space="preserve"> to evaluate feature rollouts and service improvements, supporting data-driven product decisions.</w:t>
      </w:r>
    </w:p>
    <w:p w14:paraId="17F86240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Conducted </w:t>
      </w:r>
      <w:r w:rsidRPr="005C787A">
        <w:rPr>
          <w:b/>
          <w:bCs/>
          <w:sz w:val="22"/>
          <w:szCs w:val="22"/>
          <w:lang w:val="en-US"/>
        </w:rPr>
        <w:t>VoIP and call-quality analytics</w:t>
      </w:r>
      <w:r w:rsidRPr="005C787A">
        <w:rPr>
          <w:sz w:val="22"/>
          <w:szCs w:val="22"/>
          <w:lang w:val="en-US"/>
        </w:rPr>
        <w:t xml:space="preserve"> to identify network bottlenecks and latency issues, providing actionable infrastructure planning recommendations to engineering teams.</w:t>
      </w:r>
    </w:p>
    <w:p w14:paraId="2EDDE52D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 xml:space="preserve">Built executive and operational dashboards using </w:t>
      </w:r>
      <w:r w:rsidRPr="005C787A">
        <w:rPr>
          <w:b/>
          <w:bCs/>
          <w:sz w:val="22"/>
          <w:szCs w:val="22"/>
          <w:lang w:val="en-US"/>
        </w:rPr>
        <w:t>Tableau</w:t>
      </w:r>
      <w:r w:rsidRPr="005C787A">
        <w:rPr>
          <w:sz w:val="22"/>
          <w:szCs w:val="22"/>
          <w:lang w:val="en-US"/>
        </w:rPr>
        <w:t xml:space="preserve"> and </w:t>
      </w:r>
      <w:r w:rsidRPr="005C787A">
        <w:rPr>
          <w:b/>
          <w:bCs/>
          <w:sz w:val="22"/>
          <w:szCs w:val="22"/>
          <w:lang w:val="en-US"/>
        </w:rPr>
        <w:t>Power BI</w:t>
      </w:r>
      <w:r w:rsidRPr="005C787A">
        <w:rPr>
          <w:sz w:val="22"/>
          <w:szCs w:val="22"/>
          <w:lang w:val="en-US"/>
        </w:rPr>
        <w:t>, translating technical metrics into business-impact insights for leadership teams.</w:t>
      </w:r>
    </w:p>
    <w:p w14:paraId="11ADC478" w14:textId="77777777" w:rsidR="005C787A" w:rsidRP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after="24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>Collaborated with engineering and operations teams to integrate analytics outputs into production monitoring workflows and customer support processes.</w:t>
      </w:r>
    </w:p>
    <w:p w14:paraId="3AF61F96" w14:textId="77777777" w:rsidR="005C787A" w:rsidRDefault="005C787A" w:rsidP="005C787A">
      <w:pPr>
        <w:pStyle w:val="NormalWeb"/>
        <w:numPr>
          <w:ilvl w:val="0"/>
          <w:numId w:val="195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C787A">
        <w:rPr>
          <w:sz w:val="22"/>
          <w:szCs w:val="22"/>
          <w:lang w:val="en-US"/>
        </w:rPr>
        <w:t>Maintained documentation for ETL logic, data models and reporting definitions to support knowledge transfer and long-term system maintainability.</w:t>
      </w:r>
    </w:p>
    <w:p w14:paraId="6C4BE472" w14:textId="0F268C3F" w:rsidR="005C787A" w:rsidRPr="005C787A" w:rsidRDefault="005C787A" w:rsidP="005C787A">
      <w:pPr>
        <w:pStyle w:val="NormalWeb"/>
        <w:tabs>
          <w:tab w:val="left" w:pos="360"/>
          <w:tab w:val="left" w:pos="720"/>
        </w:tabs>
        <w:spacing w:before="0" w:beforeAutospacing="0" w:after="240" w:afterAutospacing="0"/>
        <w:jc w:val="both"/>
        <w:rPr>
          <w:sz w:val="22"/>
          <w:szCs w:val="22"/>
          <w:lang w:val="en-US"/>
        </w:rPr>
      </w:pPr>
      <w:r w:rsidRPr="005C787A">
        <w:rPr>
          <w:b/>
          <w:bCs/>
          <w:sz w:val="22"/>
          <w:szCs w:val="22"/>
          <w:lang w:val="en-US"/>
        </w:rPr>
        <w:t xml:space="preserve">Technologies: </w:t>
      </w:r>
      <w:r w:rsidRPr="005C787A">
        <w:rPr>
          <w:sz w:val="22"/>
          <w:szCs w:val="22"/>
          <w:lang w:val="en-US"/>
        </w:rPr>
        <w:t>Python, R, SQL (SQL Server, MySQL, Oracle), pandas, NumPy, Logistic Regression, Decision Trees, Tableau, Power BI, ETL Pipelines</w:t>
      </w:r>
    </w:p>
    <w:p w14:paraId="2661E6AB" w14:textId="0ABD2853" w:rsidR="009A2255" w:rsidRPr="00AD208F" w:rsidRDefault="008A7EAC" w:rsidP="0092016B">
      <w:pPr>
        <w:pStyle w:val="NormalWeb"/>
        <w:shd w:val="clear" w:color="auto" w:fill="D9D9D9" w:themeFill="background1" w:themeFillShade="D9"/>
        <w:tabs>
          <w:tab w:val="left" w:pos="360"/>
          <w:tab w:val="left" w:pos="720"/>
        </w:tabs>
        <w:spacing w:before="0" w:beforeAutospacing="0" w:after="0" w:afterAutospacing="0"/>
        <w:rPr>
          <w:lang w:val="en-US"/>
        </w:rPr>
      </w:pPr>
      <w:r>
        <w:rPr>
          <w:b/>
          <w:bCs/>
          <w:shd w:val="clear" w:color="auto" w:fill="D9D9D9" w:themeFill="background1" w:themeFillShade="D9"/>
        </w:rPr>
        <w:t>KEY</w:t>
      </w:r>
      <w:r w:rsidR="00AD208F" w:rsidRPr="00AD208F">
        <w:rPr>
          <w:b/>
          <w:bCs/>
          <w:shd w:val="clear" w:color="auto" w:fill="D9D9D9" w:themeFill="background1" w:themeFillShade="D9"/>
        </w:rPr>
        <w:t xml:space="preserve"> PROJECTS</w:t>
      </w:r>
    </w:p>
    <w:p w14:paraId="58DE5B60" w14:textId="3D5CE445" w:rsidR="009A2255" w:rsidRP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A2255">
        <w:rPr>
          <w:b/>
          <w:bCs/>
          <w:lang w:val="en-US"/>
        </w:rPr>
        <w:t xml:space="preserve">LLM Application &amp; RAG Platform </w:t>
      </w:r>
      <w:r w:rsidR="00337A7C">
        <w:rPr>
          <w:b/>
          <w:bCs/>
          <w:lang w:val="en-US"/>
        </w:rPr>
        <w:t>-</w:t>
      </w:r>
      <w:r w:rsidRPr="009A2255">
        <w:rPr>
          <w:b/>
          <w:bCs/>
          <w:lang w:val="en-US"/>
        </w:rPr>
        <w:t xml:space="preserve"> Financial </w:t>
      </w:r>
      <w:r w:rsidR="008A7EAC" w:rsidRPr="009A2255">
        <w:rPr>
          <w:b/>
          <w:bCs/>
          <w:lang w:val="en-US"/>
        </w:rPr>
        <w:t>Domain</w:t>
      </w:r>
      <w:r w:rsidR="008A7EAC" w:rsidRPr="00337A7C">
        <w:rPr>
          <w:b/>
          <w:bCs/>
        </w:rPr>
        <w:t xml:space="preserve"> (</w:t>
      </w:r>
      <w:r w:rsidR="00337A7C" w:rsidRPr="00337A7C">
        <w:rPr>
          <w:b/>
          <w:bCs/>
        </w:rPr>
        <w:t>Jefferies, 2024</w:t>
      </w:r>
      <w:r w:rsidR="00C80718">
        <w:rPr>
          <w:b/>
          <w:bCs/>
        </w:rPr>
        <w:t>-</w:t>
      </w:r>
      <w:r w:rsidR="00337A7C" w:rsidRPr="00337A7C">
        <w:rPr>
          <w:b/>
          <w:bCs/>
        </w:rPr>
        <w:t>Present)</w:t>
      </w:r>
    </w:p>
    <w:p w14:paraId="068148BF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 xml:space="preserve">Technologies: Amazon Bedrock (Claude 3 / Titan), LangChain, </w:t>
      </w:r>
      <w:proofErr w:type="spellStart"/>
      <w:r w:rsidRPr="008A7EAC">
        <w:rPr>
          <w:sz w:val="22"/>
          <w:szCs w:val="22"/>
          <w:lang w:val="en-US"/>
        </w:rPr>
        <w:t>LangGraph</w:t>
      </w:r>
      <w:proofErr w:type="spellEnd"/>
      <w:r w:rsidRPr="008A7EAC">
        <w:rPr>
          <w:sz w:val="22"/>
          <w:szCs w:val="22"/>
          <w:lang w:val="en-US"/>
        </w:rPr>
        <w:t xml:space="preserve">, OpenSearch, FAISS, Pinecone, SageMaker, EKS, MLflow, </w:t>
      </w:r>
      <w:proofErr w:type="spellStart"/>
      <w:r w:rsidRPr="008A7EAC">
        <w:rPr>
          <w:sz w:val="22"/>
          <w:szCs w:val="22"/>
          <w:lang w:val="en-US"/>
        </w:rPr>
        <w:t>FastAPI</w:t>
      </w:r>
      <w:proofErr w:type="spellEnd"/>
    </w:p>
    <w:p w14:paraId="45E43E98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Hybrid retrieval architecture combining BM25 and vector search for grounded financial document responses</w:t>
      </w:r>
    </w:p>
    <w:p w14:paraId="291C7786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 xml:space="preserve">Parameter-efficient fine-tuning using </w:t>
      </w:r>
      <w:proofErr w:type="spellStart"/>
      <w:r w:rsidRPr="008A7EAC">
        <w:rPr>
          <w:sz w:val="22"/>
          <w:szCs w:val="22"/>
          <w:lang w:val="en-US"/>
        </w:rPr>
        <w:t>LoRA</w:t>
      </w:r>
      <w:proofErr w:type="spellEnd"/>
      <w:r w:rsidRPr="008A7EAC">
        <w:rPr>
          <w:sz w:val="22"/>
          <w:szCs w:val="22"/>
          <w:lang w:val="en-US"/>
        </w:rPr>
        <w:t xml:space="preserve"> / </w:t>
      </w:r>
      <w:proofErr w:type="spellStart"/>
      <w:r w:rsidRPr="008A7EAC">
        <w:rPr>
          <w:sz w:val="22"/>
          <w:szCs w:val="22"/>
          <w:lang w:val="en-US"/>
        </w:rPr>
        <w:t>QLoRA</w:t>
      </w:r>
      <w:proofErr w:type="spellEnd"/>
      <w:r w:rsidRPr="008A7EAC">
        <w:rPr>
          <w:sz w:val="22"/>
          <w:szCs w:val="22"/>
          <w:lang w:val="en-US"/>
        </w:rPr>
        <w:t xml:space="preserve"> with PyTorch and Hugging Face Transformers</w:t>
      </w:r>
    </w:p>
    <w:p w14:paraId="5314A16F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Multi-agent orchestration pipelines for ingestion, retrieval validation and structured synthesis</w:t>
      </w:r>
    </w:p>
    <w:p w14:paraId="43272715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Embedding pipelines with domain-specific chunking and semantic re-ranking</w:t>
      </w:r>
    </w:p>
    <w:p w14:paraId="34C49B6A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 xml:space="preserve">Secure </w:t>
      </w:r>
      <w:proofErr w:type="spellStart"/>
      <w:r w:rsidRPr="008A7EAC">
        <w:rPr>
          <w:sz w:val="22"/>
          <w:szCs w:val="22"/>
          <w:lang w:val="en-US"/>
        </w:rPr>
        <w:t>FastAPI</w:t>
      </w:r>
      <w:proofErr w:type="spellEnd"/>
      <w:r w:rsidRPr="008A7EAC">
        <w:rPr>
          <w:sz w:val="22"/>
          <w:szCs w:val="22"/>
          <w:lang w:val="en-US"/>
        </w:rPr>
        <w:t xml:space="preserve"> inference layer with OAuth2 and RBAC controls</w:t>
      </w:r>
    </w:p>
    <w:p w14:paraId="3B9C041D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Containerized LLM workloads deployed on EKS with autoscaling policies</w:t>
      </w:r>
    </w:p>
    <w:p w14:paraId="34D941A2" w14:textId="7777777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LLM evaluation pipelines with automated benchmarking and human validation</w:t>
      </w:r>
    </w:p>
    <w:p w14:paraId="576E1279" w14:textId="70C9F857" w:rsidR="009A2255" w:rsidRPr="008A7EAC" w:rsidRDefault="009A2255" w:rsidP="008A7EAC">
      <w:pPr>
        <w:pStyle w:val="NormalWeb"/>
        <w:numPr>
          <w:ilvl w:val="0"/>
          <w:numId w:val="197"/>
        </w:numPr>
        <w:tabs>
          <w:tab w:val="left" w:pos="360"/>
          <w:tab w:val="left" w:pos="720"/>
        </w:tabs>
        <w:spacing w:before="0" w:beforeAutospacing="0" w:after="0" w:afterAutospacing="0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Observability dashboards tracking latency, token usage, drift and failure rates</w:t>
      </w:r>
    </w:p>
    <w:p w14:paraId="01CB6929" w14:textId="77777777" w:rsidR="009A2255" w:rsidRP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ind w:left="360"/>
        <w:rPr>
          <w:lang w:val="en-US"/>
        </w:rPr>
      </w:pPr>
    </w:p>
    <w:p w14:paraId="34C79A7A" w14:textId="66D74800" w:rsidR="009A2255" w:rsidRPr="009A2255" w:rsidRDefault="009A2255" w:rsidP="0092016B">
      <w:pPr>
        <w:pStyle w:val="NormalWeb"/>
        <w:tabs>
          <w:tab w:val="left" w:pos="360"/>
          <w:tab w:val="left" w:pos="720"/>
        </w:tabs>
        <w:spacing w:before="0" w:beforeAutospacing="0" w:after="0" w:afterAutospacing="0"/>
        <w:jc w:val="both"/>
        <w:rPr>
          <w:b/>
          <w:bCs/>
          <w:lang w:val="en-US"/>
        </w:rPr>
      </w:pPr>
      <w:r w:rsidRPr="009A2255">
        <w:rPr>
          <w:b/>
          <w:bCs/>
          <w:lang w:val="en-US"/>
        </w:rPr>
        <w:t xml:space="preserve">Clinical GenAI &amp; Risk Modeling Platform </w:t>
      </w:r>
      <w:r w:rsidR="00C80718">
        <w:rPr>
          <w:b/>
          <w:bCs/>
          <w:lang w:val="en-US"/>
        </w:rPr>
        <w:t>-</w:t>
      </w:r>
      <w:r w:rsidRPr="009A2255">
        <w:rPr>
          <w:b/>
          <w:bCs/>
          <w:lang w:val="en-US"/>
        </w:rPr>
        <w:t xml:space="preserve"> </w:t>
      </w:r>
      <w:r w:rsidR="008A7EAC" w:rsidRPr="009A2255">
        <w:rPr>
          <w:b/>
          <w:bCs/>
          <w:lang w:val="en-US"/>
        </w:rPr>
        <w:t>Healthcare</w:t>
      </w:r>
      <w:r w:rsidR="008A7EAC" w:rsidRPr="00C80718">
        <w:rPr>
          <w:b/>
          <w:bCs/>
        </w:rPr>
        <w:t xml:space="preserve"> (</w:t>
      </w:r>
      <w:r w:rsidR="00C80718" w:rsidRPr="00C80718">
        <w:rPr>
          <w:b/>
          <w:bCs/>
        </w:rPr>
        <w:t>HCA Healthcare, mid</w:t>
      </w:r>
      <w:r w:rsidR="00C80718">
        <w:rPr>
          <w:b/>
          <w:bCs/>
        </w:rPr>
        <w:t xml:space="preserve"> </w:t>
      </w:r>
      <w:r w:rsidR="00C80718" w:rsidRPr="00C80718">
        <w:rPr>
          <w:b/>
          <w:bCs/>
        </w:rPr>
        <w:t>2023</w:t>
      </w:r>
      <w:r w:rsidR="00C80718">
        <w:rPr>
          <w:b/>
          <w:bCs/>
        </w:rPr>
        <w:t>-</w:t>
      </w:r>
      <w:r w:rsidR="00C80718" w:rsidRPr="00C80718">
        <w:rPr>
          <w:b/>
          <w:bCs/>
        </w:rPr>
        <w:t>2024)</w:t>
      </w:r>
    </w:p>
    <w:p w14:paraId="500F2E45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beforeAutospacing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 xml:space="preserve">Technologies: Vertex AI, </w:t>
      </w:r>
      <w:proofErr w:type="spellStart"/>
      <w:r w:rsidRPr="008A7EAC">
        <w:rPr>
          <w:sz w:val="22"/>
          <w:szCs w:val="22"/>
          <w:lang w:val="en-US"/>
        </w:rPr>
        <w:t>MedLM</w:t>
      </w:r>
      <w:proofErr w:type="spellEnd"/>
      <w:r w:rsidRPr="008A7EAC">
        <w:rPr>
          <w:sz w:val="22"/>
          <w:szCs w:val="22"/>
          <w:lang w:val="en-US"/>
        </w:rPr>
        <w:t xml:space="preserve"> (Med-</w:t>
      </w:r>
      <w:proofErr w:type="spellStart"/>
      <w:r w:rsidRPr="008A7EAC">
        <w:rPr>
          <w:sz w:val="22"/>
          <w:szCs w:val="22"/>
          <w:lang w:val="en-US"/>
        </w:rPr>
        <w:t>PaLM</w:t>
      </w:r>
      <w:proofErr w:type="spellEnd"/>
      <w:r w:rsidRPr="008A7EAC">
        <w:rPr>
          <w:sz w:val="22"/>
          <w:szCs w:val="22"/>
          <w:lang w:val="en-US"/>
        </w:rPr>
        <w:t xml:space="preserve"> 2), </w:t>
      </w:r>
      <w:proofErr w:type="spellStart"/>
      <w:r w:rsidRPr="008A7EAC">
        <w:rPr>
          <w:sz w:val="22"/>
          <w:szCs w:val="22"/>
          <w:lang w:val="en-US"/>
        </w:rPr>
        <w:t>BigQuery</w:t>
      </w:r>
      <w:proofErr w:type="spellEnd"/>
      <w:r w:rsidRPr="008A7EAC">
        <w:rPr>
          <w:sz w:val="22"/>
          <w:szCs w:val="22"/>
          <w:lang w:val="en-US"/>
        </w:rPr>
        <w:t>, Cloud Dataflow, GKE, TensorFlow, PyTorch, MLflow</w:t>
      </w:r>
    </w:p>
    <w:p w14:paraId="716EDB97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 xml:space="preserve">Real-time clinical documentation assistant using </w:t>
      </w:r>
      <w:proofErr w:type="spellStart"/>
      <w:r w:rsidRPr="008A7EAC">
        <w:rPr>
          <w:sz w:val="22"/>
          <w:szCs w:val="22"/>
          <w:lang w:val="en-US"/>
        </w:rPr>
        <w:t>MedLM</w:t>
      </w:r>
      <w:proofErr w:type="spellEnd"/>
      <w:r w:rsidRPr="008A7EAC">
        <w:rPr>
          <w:sz w:val="22"/>
          <w:szCs w:val="22"/>
          <w:lang w:val="en-US"/>
        </w:rPr>
        <w:t>-based ambient note summarization from clinician-patient conversations</w:t>
      </w:r>
    </w:p>
    <w:p w14:paraId="44EB177B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Patient risk prediction models using ensemble learning and deep neural networks for early clinical intervention</w:t>
      </w:r>
    </w:p>
    <w:p w14:paraId="09F0AB9E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Distributed ETL pipelines processing structured EHR data and unstructured clinical notes at scale</w:t>
      </w:r>
    </w:p>
    <w:p w14:paraId="70F48F62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Feature engineering workflows integrating social determinant of health datasets into risk stratification models</w:t>
      </w:r>
    </w:p>
    <w:p w14:paraId="712D8B46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Explainability pipelines using SHAP for model transparency and HIPAA-compliant clinical auditability</w:t>
      </w:r>
    </w:p>
    <w:p w14:paraId="7B44F330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Containerized inference services deployed on GKE with high-availability configuration</w:t>
      </w:r>
    </w:p>
    <w:p w14:paraId="1F3274E5" w14:textId="77777777" w:rsidR="008A7EAC" w:rsidRPr="008A7EAC" w:rsidRDefault="008A7EAC" w:rsidP="008A7EAC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Model lifecycle management with MLflow experiment tracking, versioning and artifact management</w:t>
      </w:r>
    </w:p>
    <w:p w14:paraId="0A1165E3" w14:textId="425B8091" w:rsidR="00864E36" w:rsidRDefault="008A7EAC" w:rsidP="00864E36">
      <w:pPr>
        <w:pStyle w:val="NormalWeb"/>
        <w:numPr>
          <w:ilvl w:val="0"/>
          <w:numId w:val="198"/>
        </w:numPr>
        <w:tabs>
          <w:tab w:val="left" w:pos="360"/>
          <w:tab w:val="left" w:pos="720"/>
        </w:tabs>
        <w:spacing w:before="0" w:after="0"/>
        <w:jc w:val="both"/>
        <w:rPr>
          <w:sz w:val="22"/>
          <w:szCs w:val="22"/>
          <w:lang w:val="en-US"/>
        </w:rPr>
      </w:pPr>
      <w:r w:rsidRPr="008A7EAC">
        <w:rPr>
          <w:sz w:val="22"/>
          <w:szCs w:val="22"/>
          <w:lang w:val="en-US"/>
        </w:rPr>
        <w:t>Drift monitoring and performance dashboards using Google Cloud Monitoring to trigger automated retraining</w:t>
      </w:r>
    </w:p>
    <w:p w14:paraId="3D735AFB" w14:textId="77777777" w:rsidR="00864E36" w:rsidRPr="00864E36" w:rsidRDefault="00864E36" w:rsidP="00864E36">
      <w:pPr>
        <w:pStyle w:val="NormalWeb"/>
        <w:tabs>
          <w:tab w:val="left" w:pos="360"/>
          <w:tab w:val="left" w:pos="720"/>
        </w:tabs>
        <w:spacing w:before="0" w:after="0"/>
        <w:ind w:left="240"/>
        <w:jc w:val="both"/>
        <w:rPr>
          <w:sz w:val="22"/>
          <w:szCs w:val="22"/>
          <w:lang w:val="en-US"/>
        </w:rPr>
      </w:pPr>
    </w:p>
    <w:p w14:paraId="230694A6" w14:textId="09C51AC8" w:rsidR="0092016B" w:rsidRPr="00AD208F" w:rsidRDefault="00AD208F" w:rsidP="0092016B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EDUCATIONAL DETAILS</w:t>
      </w:r>
    </w:p>
    <w:p w14:paraId="1A6ACD19" w14:textId="36F573BD" w:rsidR="008A7EAC" w:rsidRPr="008A7EAC" w:rsidRDefault="0092016B" w:rsidP="008A7EAC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8A7EAC">
        <w:rPr>
          <w:rFonts w:ascii="Times New Roman" w:hAnsi="Times New Roman" w:cs="Times New Roman"/>
          <w:b/>
          <w:bCs/>
          <w:lang w:val="en-US"/>
        </w:rPr>
        <w:t xml:space="preserve">Master of Science in Computer Science </w:t>
      </w:r>
    </w:p>
    <w:p w14:paraId="4E817993" w14:textId="413E61A2" w:rsidR="0092016B" w:rsidRPr="008A7EAC" w:rsidRDefault="0092016B" w:rsidP="008A7EAC">
      <w:pPr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8A7EAC">
        <w:rPr>
          <w:rFonts w:ascii="Times New Roman" w:hAnsi="Times New Roman" w:cs="Times New Roman"/>
          <w:lang w:val="en-US"/>
        </w:rPr>
        <w:t>University of Central Missouri (Aug</w:t>
      </w:r>
      <w:r w:rsidR="00C80718" w:rsidRPr="008A7EAC">
        <w:rPr>
          <w:rFonts w:ascii="Times New Roman" w:hAnsi="Times New Roman" w:cs="Times New Roman"/>
          <w:lang w:val="en-US"/>
        </w:rPr>
        <w:t>ust</w:t>
      </w:r>
      <w:r w:rsidRPr="008A7EAC">
        <w:rPr>
          <w:rFonts w:ascii="Times New Roman" w:hAnsi="Times New Roman" w:cs="Times New Roman"/>
          <w:lang w:val="en-US"/>
        </w:rPr>
        <w:t xml:space="preserve"> 2011 - Jan</w:t>
      </w:r>
      <w:r w:rsidR="00C80718" w:rsidRPr="008A7EAC">
        <w:rPr>
          <w:rFonts w:ascii="Times New Roman" w:hAnsi="Times New Roman" w:cs="Times New Roman"/>
          <w:lang w:val="en-US"/>
        </w:rPr>
        <w:t>uary</w:t>
      </w:r>
      <w:r w:rsidRPr="008A7EAC">
        <w:rPr>
          <w:rFonts w:ascii="Times New Roman" w:hAnsi="Times New Roman" w:cs="Times New Roman"/>
          <w:lang w:val="en-US"/>
        </w:rPr>
        <w:t xml:space="preserve"> 2013)</w:t>
      </w:r>
    </w:p>
    <w:p w14:paraId="617BBE69" w14:textId="77777777" w:rsidR="008A7EAC" w:rsidRDefault="0092016B" w:rsidP="008A7EAC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8A7EAC">
        <w:rPr>
          <w:rFonts w:ascii="Times New Roman" w:hAnsi="Times New Roman" w:cs="Times New Roman"/>
          <w:b/>
          <w:bCs/>
        </w:rPr>
        <w:t xml:space="preserve">Bachelor of Technology in Computer Science </w:t>
      </w:r>
    </w:p>
    <w:p w14:paraId="04741575" w14:textId="098057FF" w:rsidR="00353C6F" w:rsidRPr="00353C6F" w:rsidRDefault="0092016B" w:rsidP="00353C6F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A7EAC">
        <w:rPr>
          <w:rFonts w:ascii="Times New Roman" w:hAnsi="Times New Roman" w:cs="Times New Roman"/>
          <w:lang w:val="en-US"/>
        </w:rPr>
        <w:t>Lovely Professional university (Aug</w:t>
      </w:r>
      <w:r w:rsidR="00C80718" w:rsidRPr="008A7EAC">
        <w:rPr>
          <w:rFonts w:ascii="Times New Roman" w:hAnsi="Times New Roman" w:cs="Times New Roman"/>
          <w:lang w:val="en-US"/>
        </w:rPr>
        <w:t>ust</w:t>
      </w:r>
      <w:r w:rsidRPr="008A7EAC">
        <w:rPr>
          <w:rFonts w:ascii="Times New Roman" w:hAnsi="Times New Roman" w:cs="Times New Roman"/>
          <w:lang w:val="en-US"/>
        </w:rPr>
        <w:t xml:space="preserve"> 2007 - Jun</w:t>
      </w:r>
      <w:r w:rsidR="00C80718" w:rsidRPr="008A7EAC">
        <w:rPr>
          <w:rFonts w:ascii="Times New Roman" w:hAnsi="Times New Roman" w:cs="Times New Roman"/>
          <w:lang w:val="en-US"/>
        </w:rPr>
        <w:t>e</w:t>
      </w:r>
      <w:r w:rsidRPr="008A7EAC">
        <w:rPr>
          <w:rFonts w:ascii="Times New Roman" w:hAnsi="Times New Roman" w:cs="Times New Roman"/>
          <w:lang w:val="en-US"/>
        </w:rPr>
        <w:t xml:space="preserve"> 2011)</w:t>
      </w:r>
    </w:p>
    <w:p w14:paraId="2375AD99" w14:textId="678658D1" w:rsidR="0092016B" w:rsidRPr="00AD208F" w:rsidRDefault="00AD208F" w:rsidP="0092016B">
      <w:pPr>
        <w:shd w:val="clear" w:color="auto" w:fill="D9D9D9" w:themeFill="background1" w:themeFillShade="D9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208F">
        <w:rPr>
          <w:rFonts w:ascii="Times New Roman" w:hAnsi="Times New Roman" w:cs="Times New Roman"/>
          <w:b/>
          <w:sz w:val="24"/>
          <w:szCs w:val="24"/>
          <w:lang w:val="en-US"/>
        </w:rPr>
        <w:t>CERTIFICATIONS</w:t>
      </w:r>
    </w:p>
    <w:p w14:paraId="74917DF3" w14:textId="77777777" w:rsidR="0092016B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884E82">
        <w:rPr>
          <w:rFonts w:ascii="Times New Roman" w:hAnsi="Times New Roman" w:cs="Times New Roman"/>
          <w:bCs/>
          <w:lang w:val="en-US"/>
        </w:rPr>
        <w:t>AWS Certified Machine Learning - Specialty</w:t>
      </w:r>
    </w:p>
    <w:p w14:paraId="0C99DC66" w14:textId="77777777" w:rsidR="0092016B" w:rsidRPr="009B2961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9B2961">
        <w:rPr>
          <w:rFonts w:ascii="Times New Roman" w:hAnsi="Times New Roman" w:cs="Times New Roman"/>
        </w:rPr>
        <w:t xml:space="preserve">AWS Certified Generative AI Developer </w:t>
      </w:r>
      <w:r>
        <w:rPr>
          <w:rFonts w:ascii="Times New Roman" w:hAnsi="Times New Roman" w:cs="Times New Roman"/>
        </w:rPr>
        <w:t>-</w:t>
      </w:r>
      <w:r w:rsidRPr="009B2961">
        <w:rPr>
          <w:rFonts w:ascii="Times New Roman" w:hAnsi="Times New Roman" w:cs="Times New Roman"/>
        </w:rPr>
        <w:t xml:space="preserve"> Professional </w:t>
      </w:r>
    </w:p>
    <w:p w14:paraId="05A8F81F" w14:textId="77777777" w:rsidR="0092016B" w:rsidRPr="009B2961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9B2961">
        <w:rPr>
          <w:rFonts w:ascii="Times New Roman" w:hAnsi="Times New Roman" w:cs="Times New Roman"/>
        </w:rPr>
        <w:t>Microsoft Certified: Azure AI Engineer Associate</w:t>
      </w:r>
    </w:p>
    <w:p w14:paraId="3E43602E" w14:textId="77777777" w:rsidR="0092016B" w:rsidRPr="005B00EC" w:rsidRDefault="0092016B" w:rsidP="009201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9B2961">
        <w:rPr>
          <w:rFonts w:ascii="Times New Roman" w:hAnsi="Times New Roman" w:cs="Times New Roman"/>
        </w:rPr>
        <w:t>Google Cloud Professional ML Engineer</w:t>
      </w:r>
    </w:p>
    <w:p w14:paraId="1D10A7EB" w14:textId="1E9EB78C" w:rsidR="0092016B" w:rsidRPr="00353C6F" w:rsidRDefault="0092016B" w:rsidP="00353C6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n-US"/>
        </w:rPr>
      </w:pPr>
      <w:r w:rsidRPr="005B00EC">
        <w:rPr>
          <w:rFonts w:ascii="Times New Roman" w:hAnsi="Times New Roman" w:cs="Times New Roman"/>
        </w:rPr>
        <w:t>PyTorch Developer Certification</w:t>
      </w:r>
    </w:p>
    <w:sectPr w:rsidR="0092016B" w:rsidRPr="00353C6F" w:rsidSect="00002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72B"/>
    <w:multiLevelType w:val="multilevel"/>
    <w:tmpl w:val="6502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A6FCE"/>
    <w:multiLevelType w:val="multilevel"/>
    <w:tmpl w:val="196C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C611D"/>
    <w:multiLevelType w:val="multilevel"/>
    <w:tmpl w:val="E1D8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E46A5"/>
    <w:multiLevelType w:val="hybridMultilevel"/>
    <w:tmpl w:val="E43C6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ED6AA1"/>
    <w:multiLevelType w:val="multilevel"/>
    <w:tmpl w:val="03D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B1C71"/>
    <w:multiLevelType w:val="multilevel"/>
    <w:tmpl w:val="ADE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5616F"/>
    <w:multiLevelType w:val="hybridMultilevel"/>
    <w:tmpl w:val="5850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149F3"/>
    <w:multiLevelType w:val="multilevel"/>
    <w:tmpl w:val="7214E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4B753B"/>
    <w:multiLevelType w:val="multilevel"/>
    <w:tmpl w:val="0A7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92284"/>
    <w:multiLevelType w:val="multilevel"/>
    <w:tmpl w:val="B3C4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804503"/>
    <w:multiLevelType w:val="hybridMultilevel"/>
    <w:tmpl w:val="86D2B74C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-240" w:firstLine="0"/>
      </w:pPr>
    </w:lvl>
    <w:lvl w:ilvl="2" w:tplc="FFFFFFFF">
      <w:numFmt w:val="decimal"/>
      <w:lvlText w:val=""/>
      <w:lvlJc w:val="left"/>
      <w:pPr>
        <w:ind w:left="-240" w:firstLine="0"/>
      </w:pPr>
    </w:lvl>
    <w:lvl w:ilvl="3" w:tplc="FFFFFFFF">
      <w:numFmt w:val="decimal"/>
      <w:lvlText w:val=""/>
      <w:lvlJc w:val="left"/>
      <w:pPr>
        <w:ind w:left="-240" w:firstLine="0"/>
      </w:pPr>
    </w:lvl>
    <w:lvl w:ilvl="4" w:tplc="FFFFFFFF">
      <w:numFmt w:val="decimal"/>
      <w:lvlText w:val=""/>
      <w:lvlJc w:val="left"/>
      <w:pPr>
        <w:ind w:left="-240" w:firstLine="0"/>
      </w:pPr>
    </w:lvl>
    <w:lvl w:ilvl="5" w:tplc="FFFFFFFF">
      <w:numFmt w:val="decimal"/>
      <w:lvlText w:val=""/>
      <w:lvlJc w:val="left"/>
      <w:pPr>
        <w:ind w:left="-240" w:firstLine="0"/>
      </w:pPr>
    </w:lvl>
    <w:lvl w:ilvl="6" w:tplc="FFFFFFFF">
      <w:numFmt w:val="decimal"/>
      <w:lvlText w:val=""/>
      <w:lvlJc w:val="left"/>
      <w:pPr>
        <w:ind w:left="-240" w:firstLine="0"/>
      </w:pPr>
    </w:lvl>
    <w:lvl w:ilvl="7" w:tplc="FFFFFFFF">
      <w:numFmt w:val="decimal"/>
      <w:lvlText w:val=""/>
      <w:lvlJc w:val="left"/>
      <w:pPr>
        <w:ind w:left="-240" w:firstLine="0"/>
      </w:pPr>
    </w:lvl>
    <w:lvl w:ilvl="8" w:tplc="FFFFFFFF">
      <w:numFmt w:val="decimal"/>
      <w:lvlText w:val=""/>
      <w:lvlJc w:val="left"/>
      <w:pPr>
        <w:ind w:left="-240" w:firstLine="0"/>
      </w:pPr>
    </w:lvl>
  </w:abstractNum>
  <w:abstractNum w:abstractNumId="11" w15:restartNumberingAfterBreak="0">
    <w:nsid w:val="08C75E9C"/>
    <w:multiLevelType w:val="hybridMultilevel"/>
    <w:tmpl w:val="86C6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22042"/>
    <w:multiLevelType w:val="multilevel"/>
    <w:tmpl w:val="982C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515F7F"/>
    <w:multiLevelType w:val="multilevel"/>
    <w:tmpl w:val="8600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991200"/>
    <w:multiLevelType w:val="multilevel"/>
    <w:tmpl w:val="97F0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AD2ADE"/>
    <w:multiLevelType w:val="multilevel"/>
    <w:tmpl w:val="9D86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BBB47A4"/>
    <w:multiLevelType w:val="multilevel"/>
    <w:tmpl w:val="2A7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C1954B1"/>
    <w:multiLevelType w:val="hybridMultilevel"/>
    <w:tmpl w:val="7E36863C"/>
    <w:lvl w:ilvl="0" w:tplc="FD0C686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F81DA7"/>
    <w:multiLevelType w:val="multilevel"/>
    <w:tmpl w:val="7AD4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0B647F"/>
    <w:multiLevelType w:val="multilevel"/>
    <w:tmpl w:val="4FD4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5850F5"/>
    <w:multiLevelType w:val="multilevel"/>
    <w:tmpl w:val="F72C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A13E64"/>
    <w:multiLevelType w:val="multilevel"/>
    <w:tmpl w:val="A21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1A34E4F"/>
    <w:multiLevelType w:val="multilevel"/>
    <w:tmpl w:val="D554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5043D9"/>
    <w:multiLevelType w:val="multilevel"/>
    <w:tmpl w:val="239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31B28FA"/>
    <w:multiLevelType w:val="multilevel"/>
    <w:tmpl w:val="906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3375CE5"/>
    <w:multiLevelType w:val="multilevel"/>
    <w:tmpl w:val="2E08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37B11BE"/>
    <w:multiLevelType w:val="multilevel"/>
    <w:tmpl w:val="C6AC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892DE3"/>
    <w:multiLevelType w:val="multilevel"/>
    <w:tmpl w:val="4952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8C0B36"/>
    <w:multiLevelType w:val="multilevel"/>
    <w:tmpl w:val="7390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38D350A"/>
    <w:multiLevelType w:val="multilevel"/>
    <w:tmpl w:val="014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D04495"/>
    <w:multiLevelType w:val="multilevel"/>
    <w:tmpl w:val="866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7D237C"/>
    <w:multiLevelType w:val="multilevel"/>
    <w:tmpl w:val="EFA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020B31"/>
    <w:multiLevelType w:val="hybridMultilevel"/>
    <w:tmpl w:val="0D9A4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A224D9C"/>
    <w:multiLevelType w:val="multilevel"/>
    <w:tmpl w:val="2F2C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833981"/>
    <w:multiLevelType w:val="multilevel"/>
    <w:tmpl w:val="AEC4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B483FA6"/>
    <w:multiLevelType w:val="multilevel"/>
    <w:tmpl w:val="14B8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D20970"/>
    <w:multiLevelType w:val="multilevel"/>
    <w:tmpl w:val="8B4A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CCB5868"/>
    <w:multiLevelType w:val="hybridMultilevel"/>
    <w:tmpl w:val="93D6E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DD47D9A"/>
    <w:multiLevelType w:val="multilevel"/>
    <w:tmpl w:val="1DD47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BA66BB"/>
    <w:multiLevelType w:val="multilevel"/>
    <w:tmpl w:val="BFC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434871"/>
    <w:multiLevelType w:val="multilevel"/>
    <w:tmpl w:val="B17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2357D7A"/>
    <w:multiLevelType w:val="multilevel"/>
    <w:tmpl w:val="234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2C762A8"/>
    <w:multiLevelType w:val="multilevel"/>
    <w:tmpl w:val="1EE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3650712"/>
    <w:multiLevelType w:val="multilevel"/>
    <w:tmpl w:val="C202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8029BF"/>
    <w:multiLevelType w:val="multilevel"/>
    <w:tmpl w:val="8314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FC0952"/>
    <w:multiLevelType w:val="multilevel"/>
    <w:tmpl w:val="6CB4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54631E4"/>
    <w:multiLevelType w:val="hybridMultilevel"/>
    <w:tmpl w:val="4AD42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730201D"/>
    <w:multiLevelType w:val="hybridMultilevel"/>
    <w:tmpl w:val="66FEB3F0"/>
    <w:lvl w:ilvl="0" w:tplc="2C7869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B4667E"/>
    <w:multiLevelType w:val="multilevel"/>
    <w:tmpl w:val="762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861460C"/>
    <w:multiLevelType w:val="multilevel"/>
    <w:tmpl w:val="E13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DD4DDE"/>
    <w:multiLevelType w:val="multilevel"/>
    <w:tmpl w:val="1F0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891A7E"/>
    <w:multiLevelType w:val="multilevel"/>
    <w:tmpl w:val="F9C6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8F7B48"/>
    <w:multiLevelType w:val="multilevel"/>
    <w:tmpl w:val="7F3C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1C7CAA"/>
    <w:multiLevelType w:val="multilevel"/>
    <w:tmpl w:val="D82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3933AE"/>
    <w:multiLevelType w:val="hybridMultilevel"/>
    <w:tmpl w:val="97C02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8B681C"/>
    <w:multiLevelType w:val="multilevel"/>
    <w:tmpl w:val="992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DA53D58"/>
    <w:multiLevelType w:val="hybridMultilevel"/>
    <w:tmpl w:val="B420D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DC347E6"/>
    <w:multiLevelType w:val="multilevel"/>
    <w:tmpl w:val="E71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507B78"/>
    <w:multiLevelType w:val="hybridMultilevel"/>
    <w:tmpl w:val="5E7AD2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E744E81"/>
    <w:multiLevelType w:val="hybridMultilevel"/>
    <w:tmpl w:val="DA546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F2A10F0"/>
    <w:multiLevelType w:val="multilevel"/>
    <w:tmpl w:val="DEB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4F1E0B"/>
    <w:multiLevelType w:val="hybridMultilevel"/>
    <w:tmpl w:val="91CE0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F564538"/>
    <w:multiLevelType w:val="hybridMultilevel"/>
    <w:tmpl w:val="651A1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00275B6"/>
    <w:multiLevelType w:val="multilevel"/>
    <w:tmpl w:val="5220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15C5C09"/>
    <w:multiLevelType w:val="hybridMultilevel"/>
    <w:tmpl w:val="2138E3FE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-240" w:firstLine="0"/>
      </w:pPr>
    </w:lvl>
    <w:lvl w:ilvl="2" w:tplc="FFFFFFFF">
      <w:numFmt w:val="decimal"/>
      <w:lvlText w:val=""/>
      <w:lvlJc w:val="left"/>
      <w:pPr>
        <w:ind w:left="-240" w:firstLine="0"/>
      </w:pPr>
    </w:lvl>
    <w:lvl w:ilvl="3" w:tplc="FFFFFFFF">
      <w:numFmt w:val="decimal"/>
      <w:lvlText w:val=""/>
      <w:lvlJc w:val="left"/>
      <w:pPr>
        <w:ind w:left="-240" w:firstLine="0"/>
      </w:pPr>
    </w:lvl>
    <w:lvl w:ilvl="4" w:tplc="FFFFFFFF">
      <w:numFmt w:val="decimal"/>
      <w:lvlText w:val=""/>
      <w:lvlJc w:val="left"/>
      <w:pPr>
        <w:ind w:left="-240" w:firstLine="0"/>
      </w:pPr>
    </w:lvl>
    <w:lvl w:ilvl="5" w:tplc="FFFFFFFF">
      <w:numFmt w:val="decimal"/>
      <w:lvlText w:val=""/>
      <w:lvlJc w:val="left"/>
      <w:pPr>
        <w:ind w:left="-240" w:firstLine="0"/>
      </w:pPr>
    </w:lvl>
    <w:lvl w:ilvl="6" w:tplc="FFFFFFFF">
      <w:numFmt w:val="decimal"/>
      <w:lvlText w:val=""/>
      <w:lvlJc w:val="left"/>
      <w:pPr>
        <w:ind w:left="-240" w:firstLine="0"/>
      </w:pPr>
    </w:lvl>
    <w:lvl w:ilvl="7" w:tplc="FFFFFFFF">
      <w:numFmt w:val="decimal"/>
      <w:lvlText w:val=""/>
      <w:lvlJc w:val="left"/>
      <w:pPr>
        <w:ind w:left="-240" w:firstLine="0"/>
      </w:pPr>
    </w:lvl>
    <w:lvl w:ilvl="8" w:tplc="FFFFFFFF">
      <w:numFmt w:val="decimal"/>
      <w:lvlText w:val=""/>
      <w:lvlJc w:val="left"/>
      <w:pPr>
        <w:ind w:left="-240" w:firstLine="0"/>
      </w:pPr>
    </w:lvl>
  </w:abstractNum>
  <w:abstractNum w:abstractNumId="65" w15:restartNumberingAfterBreak="0">
    <w:nsid w:val="31CE75A6"/>
    <w:multiLevelType w:val="hybridMultilevel"/>
    <w:tmpl w:val="78CCA0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702758"/>
    <w:multiLevelType w:val="multilevel"/>
    <w:tmpl w:val="305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9F30C0"/>
    <w:multiLevelType w:val="multilevel"/>
    <w:tmpl w:val="D2C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34757D6"/>
    <w:multiLevelType w:val="hybridMultilevel"/>
    <w:tmpl w:val="90CA173E"/>
    <w:lvl w:ilvl="0" w:tplc="FD0C6862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3BB453F"/>
    <w:multiLevelType w:val="hybridMultilevel"/>
    <w:tmpl w:val="7E64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3BC005A"/>
    <w:multiLevelType w:val="hybridMultilevel"/>
    <w:tmpl w:val="6DCA5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40F5C63"/>
    <w:multiLevelType w:val="multilevel"/>
    <w:tmpl w:val="196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304821"/>
    <w:multiLevelType w:val="multilevel"/>
    <w:tmpl w:val="D510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606F8C"/>
    <w:multiLevelType w:val="multilevel"/>
    <w:tmpl w:val="251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5AE0833"/>
    <w:multiLevelType w:val="hybridMultilevel"/>
    <w:tmpl w:val="89CAA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2D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5E0123F"/>
    <w:multiLevelType w:val="hybridMultilevel"/>
    <w:tmpl w:val="AA306404"/>
    <w:lvl w:ilvl="0" w:tplc="1B98158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6837F89"/>
    <w:multiLevelType w:val="multilevel"/>
    <w:tmpl w:val="18A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27B3F"/>
    <w:multiLevelType w:val="multilevel"/>
    <w:tmpl w:val="C4A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A2CD9"/>
    <w:multiLevelType w:val="multilevel"/>
    <w:tmpl w:val="5DD4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AC7E39"/>
    <w:multiLevelType w:val="hybridMultilevel"/>
    <w:tmpl w:val="57D035AC"/>
    <w:lvl w:ilvl="0" w:tplc="7D22D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8B36130"/>
    <w:multiLevelType w:val="multilevel"/>
    <w:tmpl w:val="518A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8D87DFB"/>
    <w:multiLevelType w:val="multilevel"/>
    <w:tmpl w:val="D4A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9275F87"/>
    <w:multiLevelType w:val="hybridMultilevel"/>
    <w:tmpl w:val="2326D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3A3683"/>
    <w:multiLevelType w:val="hybridMultilevel"/>
    <w:tmpl w:val="062C1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397E472C"/>
    <w:multiLevelType w:val="hybridMultilevel"/>
    <w:tmpl w:val="652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9A1098C"/>
    <w:multiLevelType w:val="multilevel"/>
    <w:tmpl w:val="083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A93AB1"/>
    <w:multiLevelType w:val="multilevel"/>
    <w:tmpl w:val="A8CE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441038"/>
    <w:multiLevelType w:val="hybridMultilevel"/>
    <w:tmpl w:val="A97CA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A76073"/>
    <w:multiLevelType w:val="multilevel"/>
    <w:tmpl w:val="E2F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AAC1A83"/>
    <w:multiLevelType w:val="hybridMultilevel"/>
    <w:tmpl w:val="93D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AF7598F"/>
    <w:multiLevelType w:val="multilevel"/>
    <w:tmpl w:val="3E6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3B8E03AD"/>
    <w:multiLevelType w:val="multilevel"/>
    <w:tmpl w:val="4DD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3C2E6E70"/>
    <w:multiLevelType w:val="hybridMultilevel"/>
    <w:tmpl w:val="401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38669D"/>
    <w:multiLevelType w:val="multilevel"/>
    <w:tmpl w:val="BFE8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CC918C6"/>
    <w:multiLevelType w:val="multilevel"/>
    <w:tmpl w:val="16D8B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CD327EB"/>
    <w:multiLevelType w:val="multilevel"/>
    <w:tmpl w:val="599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3CF553B0"/>
    <w:multiLevelType w:val="hybridMultilevel"/>
    <w:tmpl w:val="A9686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D8137FB"/>
    <w:multiLevelType w:val="multilevel"/>
    <w:tmpl w:val="C762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3E033B9C"/>
    <w:multiLevelType w:val="multilevel"/>
    <w:tmpl w:val="1B18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E0A5600"/>
    <w:multiLevelType w:val="multilevel"/>
    <w:tmpl w:val="28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0C226A8"/>
    <w:multiLevelType w:val="multilevel"/>
    <w:tmpl w:val="507C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1825877"/>
    <w:multiLevelType w:val="hybridMultilevel"/>
    <w:tmpl w:val="B7B6335E"/>
    <w:lvl w:ilvl="0" w:tplc="04090001">
      <w:start w:val="1"/>
      <w:numFmt w:val="bullet"/>
      <w:lvlText w:val=""/>
      <w:lvlJc w:val="left"/>
      <w:pPr>
        <w:ind w:left="240" w:hanging="24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-240" w:firstLine="0"/>
      </w:pPr>
    </w:lvl>
    <w:lvl w:ilvl="2" w:tplc="FFFFFFFF">
      <w:numFmt w:val="decimal"/>
      <w:lvlText w:val=""/>
      <w:lvlJc w:val="left"/>
      <w:pPr>
        <w:ind w:left="-240" w:firstLine="0"/>
      </w:pPr>
    </w:lvl>
    <w:lvl w:ilvl="3" w:tplc="FFFFFFFF">
      <w:numFmt w:val="decimal"/>
      <w:lvlText w:val=""/>
      <w:lvlJc w:val="left"/>
      <w:pPr>
        <w:ind w:left="-240" w:firstLine="0"/>
      </w:pPr>
    </w:lvl>
    <w:lvl w:ilvl="4" w:tplc="FFFFFFFF">
      <w:numFmt w:val="decimal"/>
      <w:lvlText w:val=""/>
      <w:lvlJc w:val="left"/>
      <w:pPr>
        <w:ind w:left="-240" w:firstLine="0"/>
      </w:pPr>
    </w:lvl>
    <w:lvl w:ilvl="5" w:tplc="FFFFFFFF">
      <w:numFmt w:val="decimal"/>
      <w:lvlText w:val=""/>
      <w:lvlJc w:val="left"/>
      <w:pPr>
        <w:ind w:left="-240" w:firstLine="0"/>
      </w:pPr>
    </w:lvl>
    <w:lvl w:ilvl="6" w:tplc="FFFFFFFF">
      <w:numFmt w:val="decimal"/>
      <w:lvlText w:val=""/>
      <w:lvlJc w:val="left"/>
      <w:pPr>
        <w:ind w:left="-240" w:firstLine="0"/>
      </w:pPr>
    </w:lvl>
    <w:lvl w:ilvl="7" w:tplc="FFFFFFFF">
      <w:numFmt w:val="decimal"/>
      <w:lvlText w:val=""/>
      <w:lvlJc w:val="left"/>
      <w:pPr>
        <w:ind w:left="-240" w:firstLine="0"/>
      </w:pPr>
    </w:lvl>
    <w:lvl w:ilvl="8" w:tplc="FFFFFFFF">
      <w:numFmt w:val="decimal"/>
      <w:lvlText w:val=""/>
      <w:lvlJc w:val="left"/>
      <w:pPr>
        <w:ind w:left="-240" w:firstLine="0"/>
      </w:pPr>
    </w:lvl>
  </w:abstractNum>
  <w:abstractNum w:abstractNumId="102" w15:restartNumberingAfterBreak="0">
    <w:nsid w:val="41B34280"/>
    <w:multiLevelType w:val="hybridMultilevel"/>
    <w:tmpl w:val="B3C8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2E92CEB"/>
    <w:multiLevelType w:val="hybridMultilevel"/>
    <w:tmpl w:val="F2622CF8"/>
    <w:lvl w:ilvl="0" w:tplc="AFF839E8">
      <w:start w:val="1"/>
      <w:numFmt w:val="bullet"/>
      <w:lvlText w:val="•"/>
      <w:lvlJc w:val="left"/>
      <w:pPr>
        <w:ind w:left="240" w:hanging="240"/>
      </w:pPr>
    </w:lvl>
    <w:lvl w:ilvl="1" w:tplc="097AD4DE">
      <w:numFmt w:val="decimal"/>
      <w:lvlText w:val=""/>
      <w:lvlJc w:val="left"/>
      <w:pPr>
        <w:ind w:left="-240" w:firstLine="0"/>
      </w:pPr>
    </w:lvl>
    <w:lvl w:ilvl="2" w:tplc="0840EEAA">
      <w:numFmt w:val="decimal"/>
      <w:lvlText w:val=""/>
      <w:lvlJc w:val="left"/>
      <w:pPr>
        <w:ind w:left="-240" w:firstLine="0"/>
      </w:pPr>
    </w:lvl>
    <w:lvl w:ilvl="3" w:tplc="8A0C5124">
      <w:numFmt w:val="decimal"/>
      <w:lvlText w:val=""/>
      <w:lvlJc w:val="left"/>
      <w:pPr>
        <w:ind w:left="-240" w:firstLine="0"/>
      </w:pPr>
    </w:lvl>
    <w:lvl w:ilvl="4" w:tplc="3D6CEA3A">
      <w:numFmt w:val="decimal"/>
      <w:lvlText w:val=""/>
      <w:lvlJc w:val="left"/>
      <w:pPr>
        <w:ind w:left="-240" w:firstLine="0"/>
      </w:pPr>
    </w:lvl>
    <w:lvl w:ilvl="5" w:tplc="4A08869C">
      <w:numFmt w:val="decimal"/>
      <w:lvlText w:val=""/>
      <w:lvlJc w:val="left"/>
      <w:pPr>
        <w:ind w:left="-240" w:firstLine="0"/>
      </w:pPr>
    </w:lvl>
    <w:lvl w:ilvl="6" w:tplc="B86EF4E8">
      <w:numFmt w:val="decimal"/>
      <w:lvlText w:val=""/>
      <w:lvlJc w:val="left"/>
      <w:pPr>
        <w:ind w:left="-240" w:firstLine="0"/>
      </w:pPr>
    </w:lvl>
    <w:lvl w:ilvl="7" w:tplc="FA681726">
      <w:numFmt w:val="decimal"/>
      <w:lvlText w:val=""/>
      <w:lvlJc w:val="left"/>
      <w:pPr>
        <w:ind w:left="-240" w:firstLine="0"/>
      </w:pPr>
    </w:lvl>
    <w:lvl w:ilvl="8" w:tplc="7D4AFB0E">
      <w:numFmt w:val="decimal"/>
      <w:lvlText w:val=""/>
      <w:lvlJc w:val="left"/>
      <w:pPr>
        <w:ind w:left="-240" w:firstLine="0"/>
      </w:pPr>
    </w:lvl>
  </w:abstractNum>
  <w:abstractNum w:abstractNumId="104" w15:restartNumberingAfterBreak="0">
    <w:nsid w:val="452A1CFA"/>
    <w:multiLevelType w:val="multilevel"/>
    <w:tmpl w:val="D4B24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570121A"/>
    <w:multiLevelType w:val="multilevel"/>
    <w:tmpl w:val="3D9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5A751ED"/>
    <w:multiLevelType w:val="multilevel"/>
    <w:tmpl w:val="662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633478C"/>
    <w:multiLevelType w:val="multilevel"/>
    <w:tmpl w:val="224E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824517F"/>
    <w:multiLevelType w:val="multilevel"/>
    <w:tmpl w:val="947E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8BF142B"/>
    <w:multiLevelType w:val="multilevel"/>
    <w:tmpl w:val="E5DE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1B4385"/>
    <w:multiLevelType w:val="hybridMultilevel"/>
    <w:tmpl w:val="BD3C2B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22DD0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4AAB42C8"/>
    <w:multiLevelType w:val="hybridMultilevel"/>
    <w:tmpl w:val="3F80876A"/>
    <w:lvl w:ilvl="0" w:tplc="9638587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AFE29F0"/>
    <w:multiLevelType w:val="multilevel"/>
    <w:tmpl w:val="43B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05907"/>
    <w:multiLevelType w:val="multilevel"/>
    <w:tmpl w:val="4B100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B369DF"/>
    <w:multiLevelType w:val="multilevel"/>
    <w:tmpl w:val="B95C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C8250E1"/>
    <w:multiLevelType w:val="multilevel"/>
    <w:tmpl w:val="0ED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4D3367A0"/>
    <w:multiLevelType w:val="multilevel"/>
    <w:tmpl w:val="4F2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D4056FB"/>
    <w:multiLevelType w:val="multilevel"/>
    <w:tmpl w:val="3514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DA31E2F"/>
    <w:multiLevelType w:val="multilevel"/>
    <w:tmpl w:val="5B6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E9F0002"/>
    <w:multiLevelType w:val="multilevel"/>
    <w:tmpl w:val="EC5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4ED76694"/>
    <w:multiLevelType w:val="multilevel"/>
    <w:tmpl w:val="F10E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4FF70DDC"/>
    <w:multiLevelType w:val="multilevel"/>
    <w:tmpl w:val="C6D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00641B7"/>
    <w:multiLevelType w:val="multilevel"/>
    <w:tmpl w:val="AF70F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B62AB2"/>
    <w:multiLevelType w:val="multilevel"/>
    <w:tmpl w:val="577A5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CD111E"/>
    <w:multiLevelType w:val="multilevel"/>
    <w:tmpl w:val="D4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10E45D0"/>
    <w:multiLevelType w:val="multilevel"/>
    <w:tmpl w:val="E36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19784D"/>
    <w:multiLevelType w:val="multilevel"/>
    <w:tmpl w:val="E24E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4B7C48"/>
    <w:multiLevelType w:val="multilevel"/>
    <w:tmpl w:val="3F8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17E24F0"/>
    <w:multiLevelType w:val="hybridMultilevel"/>
    <w:tmpl w:val="9C469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52997BAA"/>
    <w:multiLevelType w:val="hybridMultilevel"/>
    <w:tmpl w:val="92904C5C"/>
    <w:lvl w:ilvl="0" w:tplc="0914B2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2E1369A"/>
    <w:multiLevelType w:val="multilevel"/>
    <w:tmpl w:val="7214E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34555BB"/>
    <w:multiLevelType w:val="multilevel"/>
    <w:tmpl w:val="65E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3566498"/>
    <w:multiLevelType w:val="multilevel"/>
    <w:tmpl w:val="D048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3BF0BF7"/>
    <w:multiLevelType w:val="multilevel"/>
    <w:tmpl w:val="7224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4557B78"/>
    <w:multiLevelType w:val="multilevel"/>
    <w:tmpl w:val="1734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4E21CD6"/>
    <w:multiLevelType w:val="hybridMultilevel"/>
    <w:tmpl w:val="FED0F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4F175DC"/>
    <w:multiLevelType w:val="multilevel"/>
    <w:tmpl w:val="7EAA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755E3E"/>
    <w:multiLevelType w:val="multilevel"/>
    <w:tmpl w:val="8526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82B2130"/>
    <w:multiLevelType w:val="multilevel"/>
    <w:tmpl w:val="BCB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58852499"/>
    <w:multiLevelType w:val="hybridMultilevel"/>
    <w:tmpl w:val="619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AE831FF"/>
    <w:multiLevelType w:val="hybridMultilevel"/>
    <w:tmpl w:val="8788FC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AEA7C00"/>
    <w:multiLevelType w:val="multilevel"/>
    <w:tmpl w:val="CD88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B4F2CD8"/>
    <w:multiLevelType w:val="multilevel"/>
    <w:tmpl w:val="0B7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5B591CBB"/>
    <w:multiLevelType w:val="multilevel"/>
    <w:tmpl w:val="F122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BA47B68"/>
    <w:multiLevelType w:val="multilevel"/>
    <w:tmpl w:val="506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5DF8407D"/>
    <w:multiLevelType w:val="hybridMultilevel"/>
    <w:tmpl w:val="6756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E5E77E0"/>
    <w:multiLevelType w:val="multilevel"/>
    <w:tmpl w:val="398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EBA634F"/>
    <w:multiLevelType w:val="multilevel"/>
    <w:tmpl w:val="1354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2401DE"/>
    <w:multiLevelType w:val="hybridMultilevel"/>
    <w:tmpl w:val="7D328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60974EDD"/>
    <w:multiLevelType w:val="multilevel"/>
    <w:tmpl w:val="6AE2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61FE24BD"/>
    <w:multiLevelType w:val="multilevel"/>
    <w:tmpl w:val="1D1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6207048B"/>
    <w:multiLevelType w:val="multilevel"/>
    <w:tmpl w:val="620704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6C70B3"/>
    <w:multiLevelType w:val="multilevel"/>
    <w:tmpl w:val="942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38415CF"/>
    <w:multiLevelType w:val="multilevel"/>
    <w:tmpl w:val="AA68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3E17EE3"/>
    <w:multiLevelType w:val="multilevel"/>
    <w:tmpl w:val="32B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3EF22A7"/>
    <w:multiLevelType w:val="multilevel"/>
    <w:tmpl w:val="63EF22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3F740E2"/>
    <w:multiLevelType w:val="multilevel"/>
    <w:tmpl w:val="BC4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B30660"/>
    <w:multiLevelType w:val="multilevel"/>
    <w:tmpl w:val="981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DB57F8"/>
    <w:multiLevelType w:val="hybridMultilevel"/>
    <w:tmpl w:val="2FC610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6227AE7"/>
    <w:multiLevelType w:val="multilevel"/>
    <w:tmpl w:val="8662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6383430"/>
    <w:multiLevelType w:val="multilevel"/>
    <w:tmpl w:val="AE9E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8302FE"/>
    <w:multiLevelType w:val="hybridMultilevel"/>
    <w:tmpl w:val="E564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66A4636A"/>
    <w:multiLevelType w:val="multilevel"/>
    <w:tmpl w:val="4B8A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6CF5FF8"/>
    <w:multiLevelType w:val="multilevel"/>
    <w:tmpl w:val="F32A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68F96A30"/>
    <w:multiLevelType w:val="multilevel"/>
    <w:tmpl w:val="0FDC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9070AF7"/>
    <w:multiLevelType w:val="hybridMultilevel"/>
    <w:tmpl w:val="A2E4AE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103FF5"/>
    <w:multiLevelType w:val="multilevel"/>
    <w:tmpl w:val="BC941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B0A2625"/>
    <w:multiLevelType w:val="multilevel"/>
    <w:tmpl w:val="257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6B766DFF"/>
    <w:multiLevelType w:val="multilevel"/>
    <w:tmpl w:val="1A34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DE10F62"/>
    <w:multiLevelType w:val="multilevel"/>
    <w:tmpl w:val="CC6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6E04595F"/>
    <w:multiLevelType w:val="hybridMultilevel"/>
    <w:tmpl w:val="8ED4D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6E3A0981"/>
    <w:multiLevelType w:val="multilevel"/>
    <w:tmpl w:val="8D6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6EB0272E"/>
    <w:multiLevelType w:val="hybridMultilevel"/>
    <w:tmpl w:val="92E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EE638CC"/>
    <w:multiLevelType w:val="multilevel"/>
    <w:tmpl w:val="73E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0820BC8"/>
    <w:multiLevelType w:val="multilevel"/>
    <w:tmpl w:val="0A7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1E06DA0"/>
    <w:multiLevelType w:val="hybridMultilevel"/>
    <w:tmpl w:val="9E2463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C726C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2405AC0"/>
    <w:multiLevelType w:val="multilevel"/>
    <w:tmpl w:val="9F8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2A85A9E"/>
    <w:multiLevelType w:val="multilevel"/>
    <w:tmpl w:val="2BC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72F201DC"/>
    <w:multiLevelType w:val="multilevel"/>
    <w:tmpl w:val="1E8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386209E"/>
    <w:multiLevelType w:val="hybridMultilevel"/>
    <w:tmpl w:val="163E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746A6908"/>
    <w:multiLevelType w:val="multilevel"/>
    <w:tmpl w:val="636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4B93DC0"/>
    <w:multiLevelType w:val="multilevel"/>
    <w:tmpl w:val="7FC8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5686F14"/>
    <w:multiLevelType w:val="multilevel"/>
    <w:tmpl w:val="2EA2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57609A0"/>
    <w:multiLevelType w:val="multilevel"/>
    <w:tmpl w:val="E01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5A6457E"/>
    <w:multiLevelType w:val="multilevel"/>
    <w:tmpl w:val="908A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76097A21"/>
    <w:multiLevelType w:val="multilevel"/>
    <w:tmpl w:val="230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72C213F"/>
    <w:multiLevelType w:val="multilevel"/>
    <w:tmpl w:val="0A7A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7373C31"/>
    <w:multiLevelType w:val="multilevel"/>
    <w:tmpl w:val="AC48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787D2DE2"/>
    <w:multiLevelType w:val="hybridMultilevel"/>
    <w:tmpl w:val="E4A41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78BD3A0B"/>
    <w:multiLevelType w:val="multilevel"/>
    <w:tmpl w:val="D20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796D11EB"/>
    <w:multiLevelType w:val="multilevel"/>
    <w:tmpl w:val="2474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AFF545D"/>
    <w:multiLevelType w:val="multilevel"/>
    <w:tmpl w:val="7F2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B900DB4"/>
    <w:multiLevelType w:val="hybridMultilevel"/>
    <w:tmpl w:val="DD7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BD85298"/>
    <w:multiLevelType w:val="hybridMultilevel"/>
    <w:tmpl w:val="F79CBA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2DD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D903F7E"/>
    <w:multiLevelType w:val="multilevel"/>
    <w:tmpl w:val="01F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7E78202F"/>
    <w:multiLevelType w:val="multilevel"/>
    <w:tmpl w:val="D548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7EAD03F0"/>
    <w:multiLevelType w:val="multilevel"/>
    <w:tmpl w:val="7EAD03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F11733B"/>
    <w:multiLevelType w:val="hybridMultilevel"/>
    <w:tmpl w:val="B9B4AB50"/>
    <w:lvl w:ilvl="0" w:tplc="FD0C6862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965113">
    <w:abstractNumId w:val="155"/>
  </w:num>
  <w:num w:numId="2" w16cid:durableId="915015985">
    <w:abstractNumId w:val="38"/>
  </w:num>
  <w:num w:numId="3" w16cid:durableId="653877582">
    <w:abstractNumId w:val="196"/>
  </w:num>
  <w:num w:numId="4" w16cid:durableId="1729643946">
    <w:abstractNumId w:val="151"/>
  </w:num>
  <w:num w:numId="5" w16cid:durableId="1321932477">
    <w:abstractNumId w:val="11"/>
  </w:num>
  <w:num w:numId="6" w16cid:durableId="1060400148">
    <w:abstractNumId w:val="192"/>
  </w:num>
  <w:num w:numId="7" w16cid:durableId="836723229">
    <w:abstractNumId w:val="111"/>
  </w:num>
  <w:num w:numId="8" w16cid:durableId="661347506">
    <w:abstractNumId w:val="148"/>
  </w:num>
  <w:num w:numId="9" w16cid:durableId="957184110">
    <w:abstractNumId w:val="161"/>
  </w:num>
  <w:num w:numId="10" w16cid:durableId="2036271897">
    <w:abstractNumId w:val="179"/>
  </w:num>
  <w:num w:numId="11" w16cid:durableId="873467712">
    <w:abstractNumId w:val="96"/>
  </w:num>
  <w:num w:numId="12" w16cid:durableId="901209226">
    <w:abstractNumId w:val="128"/>
  </w:num>
  <w:num w:numId="13" w16cid:durableId="1378773648">
    <w:abstractNumId w:val="139"/>
  </w:num>
  <w:num w:numId="14" w16cid:durableId="1731490030">
    <w:abstractNumId w:val="69"/>
  </w:num>
  <w:num w:numId="15" w16cid:durableId="1250693170">
    <w:abstractNumId w:val="75"/>
  </w:num>
  <w:num w:numId="16" w16cid:durableId="839582283">
    <w:abstractNumId w:val="61"/>
  </w:num>
  <w:num w:numId="17" w16cid:durableId="559828961">
    <w:abstractNumId w:val="83"/>
  </w:num>
  <w:num w:numId="18" w16cid:durableId="697464807">
    <w:abstractNumId w:val="70"/>
  </w:num>
  <w:num w:numId="19" w16cid:durableId="140077707">
    <w:abstractNumId w:val="174"/>
  </w:num>
  <w:num w:numId="20" w16cid:durableId="1771655688">
    <w:abstractNumId w:val="130"/>
  </w:num>
  <w:num w:numId="21" w16cid:durableId="1660771979">
    <w:abstractNumId w:val="126"/>
  </w:num>
  <w:num w:numId="22" w16cid:durableId="1317345842">
    <w:abstractNumId w:val="190"/>
  </w:num>
  <w:num w:numId="23" w16cid:durableId="1067803104">
    <w:abstractNumId w:val="44"/>
  </w:num>
  <w:num w:numId="24" w16cid:durableId="78332361">
    <w:abstractNumId w:val="94"/>
  </w:num>
  <w:num w:numId="25" w16cid:durableId="1549534261">
    <w:abstractNumId w:val="85"/>
  </w:num>
  <w:num w:numId="26" w16cid:durableId="1916166270">
    <w:abstractNumId w:val="7"/>
  </w:num>
  <w:num w:numId="27" w16cid:durableId="816646798">
    <w:abstractNumId w:val="31"/>
  </w:num>
  <w:num w:numId="28" w16cid:durableId="1378892313">
    <w:abstractNumId w:val="29"/>
  </w:num>
  <w:num w:numId="29" w16cid:durableId="1402143323">
    <w:abstractNumId w:val="30"/>
  </w:num>
  <w:num w:numId="30" w16cid:durableId="964627831">
    <w:abstractNumId w:val="20"/>
  </w:num>
  <w:num w:numId="31" w16cid:durableId="116872458">
    <w:abstractNumId w:val="112"/>
  </w:num>
  <w:num w:numId="32" w16cid:durableId="1400251322">
    <w:abstractNumId w:val="76"/>
  </w:num>
  <w:num w:numId="33" w16cid:durableId="1591692478">
    <w:abstractNumId w:val="108"/>
  </w:num>
  <w:num w:numId="34" w16cid:durableId="2033264343">
    <w:abstractNumId w:val="143"/>
  </w:num>
  <w:num w:numId="35" w16cid:durableId="645360643">
    <w:abstractNumId w:val="88"/>
  </w:num>
  <w:num w:numId="36" w16cid:durableId="955864794">
    <w:abstractNumId w:val="4"/>
  </w:num>
  <w:num w:numId="37" w16cid:durableId="1480079337">
    <w:abstractNumId w:val="78"/>
  </w:num>
  <w:num w:numId="38" w16cid:durableId="1219853746">
    <w:abstractNumId w:val="51"/>
  </w:num>
  <w:num w:numId="39" w16cid:durableId="304622121">
    <w:abstractNumId w:val="191"/>
  </w:num>
  <w:num w:numId="40" w16cid:durableId="508327044">
    <w:abstractNumId w:val="39"/>
  </w:num>
  <w:num w:numId="41" w16cid:durableId="1374500453">
    <w:abstractNumId w:val="60"/>
  </w:num>
  <w:num w:numId="42" w16cid:durableId="5447916">
    <w:abstractNumId w:val="180"/>
  </w:num>
  <w:num w:numId="43" w16cid:durableId="128398598">
    <w:abstractNumId w:val="98"/>
  </w:num>
  <w:num w:numId="44" w16cid:durableId="1617563306">
    <w:abstractNumId w:val="133"/>
  </w:num>
  <w:num w:numId="45" w16cid:durableId="1420834087">
    <w:abstractNumId w:val="43"/>
  </w:num>
  <w:num w:numId="46" w16cid:durableId="1536698107">
    <w:abstractNumId w:val="157"/>
  </w:num>
  <w:num w:numId="47" w16cid:durableId="236870111">
    <w:abstractNumId w:val="77"/>
  </w:num>
  <w:num w:numId="48" w16cid:durableId="1618680372">
    <w:abstractNumId w:val="27"/>
  </w:num>
  <w:num w:numId="49" w16cid:durableId="917372986">
    <w:abstractNumId w:val="183"/>
  </w:num>
  <w:num w:numId="50" w16cid:durableId="983965962">
    <w:abstractNumId w:val="118"/>
  </w:num>
  <w:num w:numId="51" w16cid:durableId="1444611416">
    <w:abstractNumId w:val="57"/>
  </w:num>
  <w:num w:numId="52" w16cid:durableId="1783450604">
    <w:abstractNumId w:val="71"/>
  </w:num>
  <w:num w:numId="53" w16cid:durableId="632371359">
    <w:abstractNumId w:val="173"/>
  </w:num>
  <w:num w:numId="54" w16cid:durableId="878325106">
    <w:abstractNumId w:val="146"/>
  </w:num>
  <w:num w:numId="55" w16cid:durableId="909534709">
    <w:abstractNumId w:val="86"/>
  </w:num>
  <w:num w:numId="56" w16cid:durableId="855072478">
    <w:abstractNumId w:val="53"/>
  </w:num>
  <w:num w:numId="57" w16cid:durableId="1372922601">
    <w:abstractNumId w:val="81"/>
  </w:num>
  <w:num w:numId="58" w16cid:durableId="521824187">
    <w:abstractNumId w:val="1"/>
  </w:num>
  <w:num w:numId="59" w16cid:durableId="1138451944">
    <w:abstractNumId w:val="109"/>
  </w:num>
  <w:num w:numId="60" w16cid:durableId="872496527">
    <w:abstractNumId w:val="72"/>
  </w:num>
  <w:num w:numId="61" w16cid:durableId="1580216150">
    <w:abstractNumId w:val="160"/>
  </w:num>
  <w:num w:numId="62" w16cid:durableId="1117604421">
    <w:abstractNumId w:val="66"/>
  </w:num>
  <w:num w:numId="63" w16cid:durableId="2075809429">
    <w:abstractNumId w:val="5"/>
  </w:num>
  <w:num w:numId="64" w16cid:durableId="146478492">
    <w:abstractNumId w:val="136"/>
  </w:num>
  <w:num w:numId="65" w16cid:durableId="743532574">
    <w:abstractNumId w:val="49"/>
  </w:num>
  <w:num w:numId="66" w16cid:durableId="1972904453">
    <w:abstractNumId w:val="22"/>
  </w:num>
  <w:num w:numId="67" w16cid:durableId="112404730">
    <w:abstractNumId w:val="125"/>
  </w:num>
  <w:num w:numId="68" w16cid:durableId="2003970122">
    <w:abstractNumId w:val="50"/>
  </w:num>
  <w:num w:numId="69" w16cid:durableId="965306678">
    <w:abstractNumId w:val="156"/>
  </w:num>
  <w:num w:numId="70" w16cid:durableId="882715890">
    <w:abstractNumId w:val="14"/>
  </w:num>
  <w:num w:numId="71" w16cid:durableId="1342200865">
    <w:abstractNumId w:val="182"/>
  </w:num>
  <w:num w:numId="72" w16cid:durableId="1718818279">
    <w:abstractNumId w:val="3"/>
  </w:num>
  <w:num w:numId="73" w16cid:durableId="1630277351">
    <w:abstractNumId w:val="197"/>
  </w:num>
  <w:num w:numId="74" w16cid:durableId="477042747">
    <w:abstractNumId w:val="163"/>
  </w:num>
  <w:num w:numId="75" w16cid:durableId="280769501">
    <w:abstractNumId w:val="107"/>
  </w:num>
  <w:num w:numId="76" w16cid:durableId="299119274">
    <w:abstractNumId w:val="134"/>
  </w:num>
  <w:num w:numId="77" w16cid:durableId="801535119">
    <w:abstractNumId w:val="144"/>
  </w:num>
  <w:num w:numId="78" w16cid:durableId="1863396608">
    <w:abstractNumId w:val="177"/>
  </w:num>
  <w:num w:numId="79" w16cid:durableId="355817466">
    <w:abstractNumId w:val="15"/>
  </w:num>
  <w:num w:numId="80" w16cid:durableId="1781954381">
    <w:abstractNumId w:val="150"/>
  </w:num>
  <w:num w:numId="81" w16cid:durableId="1172377720">
    <w:abstractNumId w:val="13"/>
  </w:num>
  <w:num w:numId="82" w16cid:durableId="554897859">
    <w:abstractNumId w:val="189"/>
  </w:num>
  <w:num w:numId="83" w16cid:durableId="605696382">
    <w:abstractNumId w:val="41"/>
  </w:num>
  <w:num w:numId="84" w16cid:durableId="1673333934">
    <w:abstractNumId w:val="141"/>
  </w:num>
  <w:num w:numId="85" w16cid:durableId="938373336">
    <w:abstractNumId w:val="63"/>
  </w:num>
  <w:num w:numId="86" w16cid:durableId="1623613725">
    <w:abstractNumId w:val="114"/>
  </w:num>
  <w:num w:numId="87" w16cid:durableId="591015685">
    <w:abstractNumId w:val="153"/>
  </w:num>
  <w:num w:numId="88" w16cid:durableId="87312080">
    <w:abstractNumId w:val="16"/>
  </w:num>
  <w:num w:numId="89" w16cid:durableId="2035693868">
    <w:abstractNumId w:val="137"/>
  </w:num>
  <w:num w:numId="90" w16cid:durableId="1174227551">
    <w:abstractNumId w:val="0"/>
  </w:num>
  <w:num w:numId="91" w16cid:durableId="929385655">
    <w:abstractNumId w:val="164"/>
  </w:num>
  <w:num w:numId="92" w16cid:durableId="195433850">
    <w:abstractNumId w:val="106"/>
  </w:num>
  <w:num w:numId="93" w16cid:durableId="1804738029">
    <w:abstractNumId w:val="33"/>
  </w:num>
  <w:num w:numId="94" w16cid:durableId="1968706861">
    <w:abstractNumId w:val="105"/>
  </w:num>
  <w:num w:numId="95" w16cid:durableId="488786386">
    <w:abstractNumId w:val="2"/>
  </w:num>
  <w:num w:numId="96" w16cid:durableId="587689909">
    <w:abstractNumId w:val="121"/>
  </w:num>
  <w:num w:numId="97" w16cid:durableId="1591501436">
    <w:abstractNumId w:val="120"/>
  </w:num>
  <w:num w:numId="98" w16cid:durableId="512037014">
    <w:abstractNumId w:val="194"/>
  </w:num>
  <w:num w:numId="99" w16cid:durableId="881402040">
    <w:abstractNumId w:val="12"/>
  </w:num>
  <w:num w:numId="100" w16cid:durableId="605427748">
    <w:abstractNumId w:val="176"/>
  </w:num>
  <w:num w:numId="101" w16cid:durableId="632060038">
    <w:abstractNumId w:val="124"/>
  </w:num>
  <w:num w:numId="102" w16cid:durableId="1340505802">
    <w:abstractNumId w:val="187"/>
  </w:num>
  <w:num w:numId="103" w16cid:durableId="1422409049">
    <w:abstractNumId w:val="169"/>
  </w:num>
  <w:num w:numId="104" w16cid:durableId="10759996">
    <w:abstractNumId w:val="91"/>
  </w:num>
  <w:num w:numId="105" w16cid:durableId="1941645898">
    <w:abstractNumId w:val="99"/>
  </w:num>
  <w:num w:numId="106" w16cid:durableId="1538812508">
    <w:abstractNumId w:val="35"/>
  </w:num>
  <w:num w:numId="107" w16cid:durableId="1176770669">
    <w:abstractNumId w:val="9"/>
  </w:num>
  <w:num w:numId="108" w16cid:durableId="1107117939">
    <w:abstractNumId w:val="117"/>
  </w:num>
  <w:num w:numId="109" w16cid:durableId="2038001039">
    <w:abstractNumId w:val="80"/>
  </w:num>
  <w:num w:numId="110" w16cid:durableId="357587190">
    <w:abstractNumId w:val="159"/>
  </w:num>
  <w:num w:numId="111" w16cid:durableId="2031754201">
    <w:abstractNumId w:val="55"/>
  </w:num>
  <w:num w:numId="112" w16cid:durableId="92868424">
    <w:abstractNumId w:val="36"/>
  </w:num>
  <w:num w:numId="113" w16cid:durableId="1682388334">
    <w:abstractNumId w:val="152"/>
  </w:num>
  <w:num w:numId="114" w16cid:durableId="1597597202">
    <w:abstractNumId w:val="178"/>
  </w:num>
  <w:num w:numId="115" w16cid:durableId="2046782588">
    <w:abstractNumId w:val="28"/>
  </w:num>
  <w:num w:numId="116" w16cid:durableId="1097560621">
    <w:abstractNumId w:val="26"/>
  </w:num>
  <w:num w:numId="117" w16cid:durableId="710499029">
    <w:abstractNumId w:val="171"/>
  </w:num>
  <w:num w:numId="118" w16cid:durableId="1205674805">
    <w:abstractNumId w:val="184"/>
  </w:num>
  <w:num w:numId="119" w16cid:durableId="386732217">
    <w:abstractNumId w:val="167"/>
  </w:num>
  <w:num w:numId="120" w16cid:durableId="198930236">
    <w:abstractNumId w:val="115"/>
  </w:num>
  <w:num w:numId="121" w16cid:durableId="121771269">
    <w:abstractNumId w:val="19"/>
  </w:num>
  <w:num w:numId="122" w16cid:durableId="1759058566">
    <w:abstractNumId w:val="34"/>
  </w:num>
  <w:num w:numId="123" w16cid:durableId="1920139875">
    <w:abstractNumId w:val="97"/>
  </w:num>
  <w:num w:numId="124" w16cid:durableId="807865161">
    <w:abstractNumId w:val="73"/>
  </w:num>
  <w:num w:numId="125" w16cid:durableId="597562446">
    <w:abstractNumId w:val="48"/>
  </w:num>
  <w:num w:numId="126" w16cid:durableId="673924034">
    <w:abstractNumId w:val="90"/>
  </w:num>
  <w:num w:numId="127" w16cid:durableId="1542981805">
    <w:abstractNumId w:val="93"/>
  </w:num>
  <w:num w:numId="128" w16cid:durableId="720908697">
    <w:abstractNumId w:val="23"/>
  </w:num>
  <w:num w:numId="129" w16cid:durableId="53159853">
    <w:abstractNumId w:val="185"/>
  </w:num>
  <w:num w:numId="130" w16cid:durableId="2043438138">
    <w:abstractNumId w:val="142"/>
  </w:num>
  <w:num w:numId="131" w16cid:durableId="1315599211">
    <w:abstractNumId w:val="149"/>
  </w:num>
  <w:num w:numId="132" w16cid:durableId="1526627044">
    <w:abstractNumId w:val="21"/>
  </w:num>
  <w:num w:numId="133" w16cid:durableId="608782118">
    <w:abstractNumId w:val="95"/>
  </w:num>
  <w:num w:numId="134" w16cid:durableId="804469902">
    <w:abstractNumId w:val="67"/>
  </w:num>
  <w:num w:numId="135" w16cid:durableId="1874610986">
    <w:abstractNumId w:val="119"/>
  </w:num>
  <w:num w:numId="136" w16cid:durableId="777985005">
    <w:abstractNumId w:val="100"/>
  </w:num>
  <w:num w:numId="137" w16cid:durableId="1109618487">
    <w:abstractNumId w:val="18"/>
  </w:num>
  <w:num w:numId="138" w16cid:durableId="999894115">
    <w:abstractNumId w:val="132"/>
  </w:num>
  <w:num w:numId="139" w16cid:durableId="1706444606">
    <w:abstractNumId w:val="195"/>
  </w:num>
  <w:num w:numId="140" w16cid:durableId="2053528831">
    <w:abstractNumId w:val="116"/>
  </w:num>
  <w:num w:numId="141" w16cid:durableId="221408103">
    <w:abstractNumId w:val="162"/>
  </w:num>
  <w:num w:numId="142" w16cid:durableId="1772779392">
    <w:abstractNumId w:val="45"/>
  </w:num>
  <w:num w:numId="143" w16cid:durableId="399792677">
    <w:abstractNumId w:val="52"/>
  </w:num>
  <w:num w:numId="144" w16cid:durableId="1862935413">
    <w:abstractNumId w:val="24"/>
  </w:num>
  <w:num w:numId="145" w16cid:durableId="794180033">
    <w:abstractNumId w:val="168"/>
  </w:num>
  <w:num w:numId="146" w16cid:durableId="180776677">
    <w:abstractNumId w:val="138"/>
  </w:num>
  <w:num w:numId="147" w16cid:durableId="549656716">
    <w:abstractNumId w:val="25"/>
  </w:num>
  <w:num w:numId="148" w16cid:durableId="781648689">
    <w:abstractNumId w:val="154"/>
  </w:num>
  <w:num w:numId="149" w16cid:durableId="1736197713">
    <w:abstractNumId w:val="42"/>
  </w:num>
  <w:num w:numId="150" w16cid:durableId="1140610106">
    <w:abstractNumId w:val="131"/>
  </w:num>
  <w:num w:numId="151" w16cid:durableId="230777707">
    <w:abstractNumId w:val="181"/>
  </w:num>
  <w:num w:numId="152" w16cid:durableId="365378218">
    <w:abstractNumId w:val="40"/>
  </w:num>
  <w:num w:numId="153" w16cid:durableId="861238590">
    <w:abstractNumId w:val="127"/>
  </w:num>
  <w:num w:numId="154" w16cid:durableId="158159657">
    <w:abstractNumId w:val="17"/>
  </w:num>
  <w:num w:numId="155" w16cid:durableId="1229220635">
    <w:abstractNumId w:val="87"/>
  </w:num>
  <w:num w:numId="156" w16cid:durableId="543717598">
    <w:abstractNumId w:val="82"/>
  </w:num>
  <w:num w:numId="157" w16cid:durableId="451361015">
    <w:abstractNumId w:val="54"/>
  </w:num>
  <w:num w:numId="158" w16cid:durableId="1521091428">
    <w:abstractNumId w:val="122"/>
  </w:num>
  <w:num w:numId="159" w16cid:durableId="1592204548">
    <w:abstractNumId w:val="113"/>
  </w:num>
  <w:num w:numId="160" w16cid:durableId="1081173535">
    <w:abstractNumId w:val="186"/>
  </w:num>
  <w:num w:numId="161" w16cid:durableId="1380324066">
    <w:abstractNumId w:val="8"/>
  </w:num>
  <w:num w:numId="162" w16cid:durableId="1291134583">
    <w:abstractNumId w:val="166"/>
  </w:num>
  <w:num w:numId="163" w16cid:durableId="1923178270">
    <w:abstractNumId w:val="68"/>
  </w:num>
  <w:num w:numId="164" w16cid:durableId="167257534">
    <w:abstractNumId w:val="110"/>
  </w:num>
  <w:num w:numId="165" w16cid:durableId="663050964">
    <w:abstractNumId w:val="102"/>
  </w:num>
  <w:num w:numId="166" w16cid:durableId="1955404584">
    <w:abstractNumId w:val="47"/>
  </w:num>
  <w:num w:numId="167" w16cid:durableId="520515657">
    <w:abstractNumId w:val="172"/>
  </w:num>
  <w:num w:numId="168" w16cid:durableId="2036157041">
    <w:abstractNumId w:val="129"/>
  </w:num>
  <w:num w:numId="169" w16cid:durableId="212010924">
    <w:abstractNumId w:val="188"/>
  </w:num>
  <w:num w:numId="170" w16cid:durableId="275870655">
    <w:abstractNumId w:val="84"/>
  </w:num>
  <w:num w:numId="171" w16cid:durableId="1479761067">
    <w:abstractNumId w:val="165"/>
  </w:num>
  <w:num w:numId="172" w16cid:durableId="1087651989">
    <w:abstractNumId w:val="74"/>
  </w:num>
  <w:num w:numId="173" w16cid:durableId="194003933">
    <w:abstractNumId w:val="58"/>
  </w:num>
  <w:num w:numId="174" w16cid:durableId="1900438419">
    <w:abstractNumId w:val="175"/>
  </w:num>
  <w:num w:numId="175" w16cid:durableId="1315987535">
    <w:abstractNumId w:val="193"/>
  </w:num>
  <w:num w:numId="176" w16cid:durableId="857935574">
    <w:abstractNumId w:val="158"/>
  </w:num>
  <w:num w:numId="177" w16cid:durableId="26176968">
    <w:abstractNumId w:val="140"/>
  </w:num>
  <w:num w:numId="178" w16cid:durableId="495145526">
    <w:abstractNumId w:val="65"/>
  </w:num>
  <w:num w:numId="179" w16cid:durableId="1724400175">
    <w:abstractNumId w:val="79"/>
  </w:num>
  <w:num w:numId="180" w16cid:durableId="905384701">
    <w:abstractNumId w:val="37"/>
  </w:num>
  <w:num w:numId="181" w16cid:durableId="942155610">
    <w:abstractNumId w:val="145"/>
  </w:num>
  <w:num w:numId="182" w16cid:durableId="1401367425">
    <w:abstractNumId w:val="62"/>
  </w:num>
  <w:num w:numId="183" w16cid:durableId="1802722887">
    <w:abstractNumId w:val="104"/>
  </w:num>
  <w:num w:numId="184" w16cid:durableId="1131097208">
    <w:abstractNumId w:val="59"/>
  </w:num>
  <w:num w:numId="185" w16cid:durableId="36469499">
    <w:abstractNumId w:val="135"/>
  </w:num>
  <w:num w:numId="186" w16cid:durableId="1375428560">
    <w:abstractNumId w:val="147"/>
  </w:num>
  <w:num w:numId="187" w16cid:durableId="1226915316">
    <w:abstractNumId w:val="123"/>
  </w:num>
  <w:num w:numId="188" w16cid:durableId="1284188931">
    <w:abstractNumId w:val="103"/>
  </w:num>
  <w:num w:numId="189" w16cid:durableId="151872597">
    <w:abstractNumId w:val="103"/>
  </w:num>
  <w:num w:numId="190" w16cid:durableId="546838895">
    <w:abstractNumId w:val="101"/>
  </w:num>
  <w:num w:numId="191" w16cid:durableId="1375347211">
    <w:abstractNumId w:val="10"/>
  </w:num>
  <w:num w:numId="192" w16cid:durableId="607129702">
    <w:abstractNumId w:val="89"/>
  </w:num>
  <w:num w:numId="193" w16cid:durableId="1061099122">
    <w:abstractNumId w:val="92"/>
  </w:num>
  <w:num w:numId="194" w16cid:durableId="419789692">
    <w:abstractNumId w:val="32"/>
  </w:num>
  <w:num w:numId="195" w16cid:durableId="876163714">
    <w:abstractNumId w:val="170"/>
  </w:num>
  <w:num w:numId="196" w16cid:durableId="1508785235">
    <w:abstractNumId w:val="6"/>
  </w:num>
  <w:num w:numId="197" w16cid:durableId="260652106">
    <w:abstractNumId w:val="46"/>
  </w:num>
  <w:num w:numId="198" w16cid:durableId="503128536">
    <w:abstractNumId w:val="64"/>
  </w:num>
  <w:num w:numId="199" w16cid:durableId="32270827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1A"/>
    <w:rsid w:val="0000231A"/>
    <w:rsid w:val="00023905"/>
    <w:rsid w:val="00035211"/>
    <w:rsid w:val="0004033A"/>
    <w:rsid w:val="0008715E"/>
    <w:rsid w:val="000A1C84"/>
    <w:rsid w:val="000B0B8B"/>
    <w:rsid w:val="000E6D90"/>
    <w:rsid w:val="000F34AA"/>
    <w:rsid w:val="00102D61"/>
    <w:rsid w:val="00107047"/>
    <w:rsid w:val="0014274D"/>
    <w:rsid w:val="00143A3D"/>
    <w:rsid w:val="00145B49"/>
    <w:rsid w:val="001750CB"/>
    <w:rsid w:val="00175BD8"/>
    <w:rsid w:val="0018546B"/>
    <w:rsid w:val="00197099"/>
    <w:rsid w:val="001A2921"/>
    <w:rsid w:val="001A3E1A"/>
    <w:rsid w:val="001B5F4F"/>
    <w:rsid w:val="001D03D8"/>
    <w:rsid w:val="001D4ADF"/>
    <w:rsid w:val="001E3777"/>
    <w:rsid w:val="002208E1"/>
    <w:rsid w:val="002775E8"/>
    <w:rsid w:val="002817C9"/>
    <w:rsid w:val="002B53C5"/>
    <w:rsid w:val="002D56C2"/>
    <w:rsid w:val="002E412C"/>
    <w:rsid w:val="0032459B"/>
    <w:rsid w:val="00337A7C"/>
    <w:rsid w:val="00340CA1"/>
    <w:rsid w:val="00353C6F"/>
    <w:rsid w:val="00363C1A"/>
    <w:rsid w:val="00371C10"/>
    <w:rsid w:val="003B517D"/>
    <w:rsid w:val="003F43E3"/>
    <w:rsid w:val="003F4969"/>
    <w:rsid w:val="003F6666"/>
    <w:rsid w:val="00450425"/>
    <w:rsid w:val="00453528"/>
    <w:rsid w:val="004A0E9F"/>
    <w:rsid w:val="004A3AAF"/>
    <w:rsid w:val="004A5EF4"/>
    <w:rsid w:val="004C729C"/>
    <w:rsid w:val="0050373D"/>
    <w:rsid w:val="005075D4"/>
    <w:rsid w:val="005111E1"/>
    <w:rsid w:val="005141EA"/>
    <w:rsid w:val="00516C3D"/>
    <w:rsid w:val="00576C1F"/>
    <w:rsid w:val="005B00EC"/>
    <w:rsid w:val="005C787A"/>
    <w:rsid w:val="0060436D"/>
    <w:rsid w:val="0062580D"/>
    <w:rsid w:val="00626D88"/>
    <w:rsid w:val="006313A5"/>
    <w:rsid w:val="00641292"/>
    <w:rsid w:val="00641D0C"/>
    <w:rsid w:val="006C0C0F"/>
    <w:rsid w:val="006E6F77"/>
    <w:rsid w:val="006F1E75"/>
    <w:rsid w:val="00700CEA"/>
    <w:rsid w:val="007067BD"/>
    <w:rsid w:val="007115BD"/>
    <w:rsid w:val="00715A45"/>
    <w:rsid w:val="00721F4F"/>
    <w:rsid w:val="0072486C"/>
    <w:rsid w:val="00737817"/>
    <w:rsid w:val="007A1C90"/>
    <w:rsid w:val="007A7EA8"/>
    <w:rsid w:val="007C6CD8"/>
    <w:rsid w:val="007D5EE8"/>
    <w:rsid w:val="007D78B9"/>
    <w:rsid w:val="007F3EB7"/>
    <w:rsid w:val="008031BA"/>
    <w:rsid w:val="00811E0B"/>
    <w:rsid w:val="008405EC"/>
    <w:rsid w:val="008444DF"/>
    <w:rsid w:val="0084556B"/>
    <w:rsid w:val="00864E36"/>
    <w:rsid w:val="00871ACD"/>
    <w:rsid w:val="00884699"/>
    <w:rsid w:val="00884E82"/>
    <w:rsid w:val="00885166"/>
    <w:rsid w:val="00895324"/>
    <w:rsid w:val="008A7EAC"/>
    <w:rsid w:val="008B5117"/>
    <w:rsid w:val="008C594F"/>
    <w:rsid w:val="008D0892"/>
    <w:rsid w:val="008D50BC"/>
    <w:rsid w:val="00901358"/>
    <w:rsid w:val="0090172B"/>
    <w:rsid w:val="0092016B"/>
    <w:rsid w:val="009254A3"/>
    <w:rsid w:val="00953930"/>
    <w:rsid w:val="00984968"/>
    <w:rsid w:val="009A2255"/>
    <w:rsid w:val="009B139E"/>
    <w:rsid w:val="009B2961"/>
    <w:rsid w:val="009E7856"/>
    <w:rsid w:val="009F22D9"/>
    <w:rsid w:val="00A226E8"/>
    <w:rsid w:val="00A252C4"/>
    <w:rsid w:val="00A60BAB"/>
    <w:rsid w:val="00A66088"/>
    <w:rsid w:val="00A66ABB"/>
    <w:rsid w:val="00A779B4"/>
    <w:rsid w:val="00AB242A"/>
    <w:rsid w:val="00AD208F"/>
    <w:rsid w:val="00AE35B3"/>
    <w:rsid w:val="00B0781B"/>
    <w:rsid w:val="00B144CD"/>
    <w:rsid w:val="00B23B01"/>
    <w:rsid w:val="00B421AA"/>
    <w:rsid w:val="00B72D7A"/>
    <w:rsid w:val="00B85267"/>
    <w:rsid w:val="00BA4A5F"/>
    <w:rsid w:val="00BE7CA9"/>
    <w:rsid w:val="00BF0E92"/>
    <w:rsid w:val="00BF4A15"/>
    <w:rsid w:val="00C32CCF"/>
    <w:rsid w:val="00C72070"/>
    <w:rsid w:val="00C77E45"/>
    <w:rsid w:val="00C80718"/>
    <w:rsid w:val="00C8092B"/>
    <w:rsid w:val="00C8671A"/>
    <w:rsid w:val="00CE6986"/>
    <w:rsid w:val="00D373E5"/>
    <w:rsid w:val="00D90C28"/>
    <w:rsid w:val="00DA03CB"/>
    <w:rsid w:val="00DC31FA"/>
    <w:rsid w:val="00DC5EE5"/>
    <w:rsid w:val="00E0130E"/>
    <w:rsid w:val="00E11AAF"/>
    <w:rsid w:val="00E50F52"/>
    <w:rsid w:val="00E545D0"/>
    <w:rsid w:val="00E72A91"/>
    <w:rsid w:val="00EE4EE4"/>
    <w:rsid w:val="00F12651"/>
    <w:rsid w:val="00F155CF"/>
    <w:rsid w:val="00F205D0"/>
    <w:rsid w:val="00F255F8"/>
    <w:rsid w:val="00F520A7"/>
    <w:rsid w:val="00F54F62"/>
    <w:rsid w:val="00F9786F"/>
    <w:rsid w:val="00FA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05E5"/>
  <w15:chartTrackingRefBased/>
  <w15:docId w15:val="{8AEAAA5A-F165-47A1-AF16-F4B6D2E6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1A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2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2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0231A"/>
    <w:rPr>
      <w:b/>
      <w:bCs/>
    </w:rPr>
  </w:style>
  <w:style w:type="table" w:styleId="TableGrid">
    <w:name w:val="Table Grid"/>
    <w:basedOn w:val="TableNormal"/>
    <w:uiPriority w:val="59"/>
    <w:rsid w:val="0000231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00231A"/>
    <w:pPr>
      <w:spacing w:after="0" w:line="240" w:lineRule="auto"/>
    </w:pPr>
    <w:rPr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8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699"/>
    <w:rPr>
      <w:color w:val="96607D" w:themeColor="followedHyperlink"/>
      <w:u w:val="single"/>
    </w:rPr>
  </w:style>
  <w:style w:type="paragraph" w:customStyle="1" w:styleId="whitespace-normal">
    <w:name w:val="whitespace-normal"/>
    <w:basedOn w:val="Normal"/>
    <w:rsid w:val="0071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font-claude-response-body">
    <w:name w:val="font-claude-response-body"/>
    <w:basedOn w:val="Normal"/>
    <w:rsid w:val="0050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0">
    <w:name w:val="msonormal"/>
    <w:basedOn w:val="Normal"/>
    <w:rsid w:val="00C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uppercase">
    <w:name w:val="uppercase"/>
    <w:basedOn w:val="Normal"/>
    <w:rsid w:val="00C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whitespace-pre-wrap">
    <w:name w:val="whitespace-pre-wrap"/>
    <w:basedOn w:val="Normal"/>
    <w:rsid w:val="00C8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xt-text-500">
    <w:name w:val="text-text-500"/>
    <w:basedOn w:val="DefaultParagraphFont"/>
    <w:rsid w:val="00C8671A"/>
  </w:style>
  <w:style w:type="character" w:styleId="Emphasis">
    <w:name w:val="Emphasis"/>
    <w:basedOn w:val="DefaultParagraphFont"/>
    <w:uiPriority w:val="20"/>
    <w:qFormat/>
    <w:rsid w:val="00C867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71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8671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chyutha-p-89a3b5216" TargetMode="External"/><Relationship Id="rId5" Type="http://schemas.openxmlformats.org/officeDocument/2006/relationships/hyperlink" Target="mailto:achyuthapranavi26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3646</TotalTime>
  <Pages>6</Pages>
  <Words>2859</Words>
  <Characters>19960</Characters>
  <Application>Microsoft Office Word</Application>
  <DocSecurity>0</DocSecurity>
  <Lines>311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Achyutha Pranavi Kollimarla</dc:creator>
  <cp:keywords/>
  <dc:description/>
  <cp:lastModifiedBy>Achyutha Pranavi Kollimarla</cp:lastModifiedBy>
  <cp:revision>35</cp:revision>
  <cp:lastPrinted>2026-03-16T13:43:00Z</cp:lastPrinted>
  <dcterms:created xsi:type="dcterms:W3CDTF">2025-07-19T15:45:00Z</dcterms:created>
  <dcterms:modified xsi:type="dcterms:W3CDTF">2026-03-16T14:25:00Z</dcterms:modified>
</cp:coreProperties>
</file>