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01C5C" w14:textId="7207878F" w:rsidR="0000231A" w:rsidRPr="001A3E1A" w:rsidRDefault="00984968" w:rsidP="0000231A">
      <w:pPr>
        <w:spacing w:after="0"/>
        <w:rPr>
          <w:rFonts w:ascii="Calibri" w:hAnsi="Calibri" w:cs="Calibri"/>
          <w:b/>
          <w:sz w:val="26"/>
          <w:szCs w:val="26"/>
          <w:lang w:val="en-US"/>
        </w:rPr>
      </w:pPr>
      <w:r w:rsidRPr="001A3E1A">
        <w:rPr>
          <w:rFonts w:ascii="Calibri" w:hAnsi="Calibri" w:cs="Calibri"/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6123DC31" wp14:editId="207125BB">
            <wp:simplePos x="0" y="0"/>
            <wp:positionH relativeFrom="column">
              <wp:posOffset>5090160</wp:posOffset>
            </wp:positionH>
            <wp:positionV relativeFrom="paragraph">
              <wp:posOffset>0</wp:posOffset>
            </wp:positionV>
            <wp:extent cx="716280" cy="770890"/>
            <wp:effectExtent l="0" t="0" r="7620" b="0"/>
            <wp:wrapTight wrapText="bothSides">
              <wp:wrapPolygon edited="0">
                <wp:start x="8617" y="0"/>
                <wp:lineTo x="1723" y="3736"/>
                <wp:lineTo x="0" y="5338"/>
                <wp:lineTo x="0" y="13878"/>
                <wp:lineTo x="574" y="17081"/>
                <wp:lineTo x="8043" y="20817"/>
                <wp:lineTo x="8617" y="20817"/>
                <wp:lineTo x="12638" y="20817"/>
                <wp:lineTo x="13213" y="20817"/>
                <wp:lineTo x="20681" y="17081"/>
                <wp:lineTo x="21255" y="13878"/>
                <wp:lineTo x="21255" y="5338"/>
                <wp:lineTo x="19532" y="3736"/>
                <wp:lineTo x="12638" y="0"/>
                <wp:lineTo x="8617" y="0"/>
              </wp:wrapPolygon>
            </wp:wrapTight>
            <wp:docPr id="3" name="Picture 1" descr="A purple hexago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purple hexagon with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0" r="3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3E1A">
        <w:rPr>
          <w:rFonts w:ascii="Calibri" w:hAnsi="Calibri" w:cs="Calibri"/>
          <w:b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4003381B" wp14:editId="72DA521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65810" cy="765810"/>
            <wp:effectExtent l="0" t="0" r="0" b="0"/>
            <wp:wrapTight wrapText="bothSides">
              <wp:wrapPolygon edited="0">
                <wp:start x="7522" y="0"/>
                <wp:lineTo x="0" y="2687"/>
                <wp:lineTo x="0" y="12896"/>
                <wp:lineTo x="2687" y="17194"/>
                <wp:lineTo x="7522" y="20955"/>
                <wp:lineTo x="8060" y="20955"/>
                <wp:lineTo x="12896" y="20955"/>
                <wp:lineTo x="13433" y="20955"/>
                <wp:lineTo x="17731" y="17194"/>
                <wp:lineTo x="20955" y="12896"/>
                <wp:lineTo x="20955" y="2687"/>
                <wp:lineTo x="13433" y="0"/>
                <wp:lineTo x="7522" y="0"/>
              </wp:wrapPolygon>
            </wp:wrapTight>
            <wp:docPr id="4" name="Picture 2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A blue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231A" w:rsidRPr="001A3E1A">
        <w:rPr>
          <w:rFonts w:ascii="Calibri" w:hAnsi="Calibri" w:cs="Calibri"/>
          <w:b/>
          <w:sz w:val="26"/>
          <w:szCs w:val="26"/>
          <w:lang w:val="en-US"/>
        </w:rPr>
        <w:t>Name: ACHYUTHA</w:t>
      </w:r>
      <w:r w:rsidR="0072486C" w:rsidRPr="001A3E1A">
        <w:rPr>
          <w:rFonts w:ascii="Calibri" w:hAnsi="Calibri" w:cs="Calibri"/>
          <w:b/>
          <w:sz w:val="26"/>
          <w:szCs w:val="26"/>
          <w:lang w:val="en-US"/>
        </w:rPr>
        <w:t xml:space="preserve"> PRANAV</w:t>
      </w:r>
      <w:r w:rsidR="00BE7CA9" w:rsidRPr="001A3E1A">
        <w:rPr>
          <w:rFonts w:ascii="Calibri" w:hAnsi="Calibri" w:cs="Calibri"/>
          <w:b/>
          <w:sz w:val="26"/>
          <w:szCs w:val="26"/>
          <w:lang w:val="en-US"/>
        </w:rPr>
        <w:t>I</w:t>
      </w:r>
      <w:r w:rsidR="007067BD" w:rsidRPr="001A3E1A">
        <w:rPr>
          <w:rFonts w:ascii="Calibri" w:hAnsi="Calibri" w:cs="Calibri"/>
          <w:b/>
          <w:sz w:val="26"/>
          <w:szCs w:val="26"/>
          <w:lang w:val="en-US"/>
        </w:rPr>
        <w:t xml:space="preserve">                                            </w:t>
      </w:r>
      <w:r w:rsidR="003B517D" w:rsidRPr="001A3E1A">
        <w:rPr>
          <w:rFonts w:ascii="Calibri" w:hAnsi="Calibri" w:cs="Calibri"/>
          <w:b/>
          <w:sz w:val="26"/>
          <w:szCs w:val="26"/>
          <w:lang w:val="en-US"/>
        </w:rPr>
        <w:t xml:space="preserve">                          </w:t>
      </w:r>
      <w:r w:rsidR="007067BD" w:rsidRPr="001A3E1A">
        <w:rPr>
          <w:rFonts w:ascii="Calibri" w:hAnsi="Calibri" w:cs="Calibri"/>
          <w:b/>
          <w:sz w:val="26"/>
          <w:szCs w:val="26"/>
          <w:lang w:val="en-US"/>
        </w:rPr>
        <w:t xml:space="preserve">      </w:t>
      </w:r>
    </w:p>
    <w:p w14:paraId="170CD93B" w14:textId="62680045" w:rsidR="0000231A" w:rsidRPr="001A3E1A" w:rsidRDefault="0000231A" w:rsidP="0000231A">
      <w:pPr>
        <w:pStyle w:val="NormalWeb"/>
        <w:spacing w:before="0" w:beforeAutospacing="0" w:after="0" w:afterAutospacing="0"/>
        <w:rPr>
          <w:rFonts w:ascii="Calibri" w:hAnsi="Calibri" w:cs="Calibri"/>
          <w:b/>
          <w:sz w:val="26"/>
          <w:szCs w:val="26"/>
        </w:rPr>
      </w:pPr>
      <w:r w:rsidRPr="001A3E1A">
        <w:rPr>
          <w:rFonts w:ascii="Calibri" w:hAnsi="Calibri" w:cs="Calibri"/>
          <w:b/>
          <w:sz w:val="26"/>
          <w:szCs w:val="26"/>
          <w:lang w:val="en-US"/>
        </w:rPr>
        <w:t>Role: S</w:t>
      </w:r>
      <w:r w:rsidR="00145B49" w:rsidRPr="001A3E1A">
        <w:rPr>
          <w:rFonts w:ascii="Calibri" w:hAnsi="Calibri" w:cs="Calibri"/>
          <w:b/>
          <w:sz w:val="26"/>
          <w:szCs w:val="26"/>
          <w:lang w:val="en-US"/>
        </w:rPr>
        <w:t>enior</w:t>
      </w:r>
      <w:r w:rsidRPr="001A3E1A">
        <w:rPr>
          <w:rFonts w:ascii="Calibri" w:hAnsi="Calibri" w:cs="Calibri"/>
          <w:b/>
          <w:sz w:val="26"/>
          <w:szCs w:val="26"/>
          <w:lang w:val="en-US"/>
        </w:rPr>
        <w:t xml:space="preserve"> </w:t>
      </w:r>
      <w:r w:rsidRPr="001A3E1A">
        <w:rPr>
          <w:rFonts w:ascii="Calibri" w:hAnsi="Calibri" w:cs="Calibri"/>
          <w:b/>
          <w:sz w:val="26"/>
          <w:szCs w:val="26"/>
        </w:rPr>
        <w:t xml:space="preserve">AI/ML Engineer | </w:t>
      </w:r>
      <w:r w:rsidR="00721F4F" w:rsidRPr="001A3E1A">
        <w:rPr>
          <w:rFonts w:ascii="Calibri" w:hAnsi="Calibri" w:cs="Calibri"/>
          <w:b/>
          <w:sz w:val="26"/>
          <w:szCs w:val="26"/>
        </w:rPr>
        <w:t xml:space="preserve">Senior </w:t>
      </w:r>
      <w:r w:rsidRPr="001A3E1A">
        <w:rPr>
          <w:rFonts w:ascii="Calibri" w:hAnsi="Calibri" w:cs="Calibri"/>
          <w:b/>
          <w:sz w:val="26"/>
          <w:szCs w:val="26"/>
        </w:rPr>
        <w:t>Data Analyst</w:t>
      </w:r>
    </w:p>
    <w:p w14:paraId="62F65DCF" w14:textId="2B727E67" w:rsidR="0000231A" w:rsidRPr="001A3E1A" w:rsidRDefault="0000231A" w:rsidP="0000231A">
      <w:pPr>
        <w:pStyle w:val="NormalWeb"/>
        <w:spacing w:before="0" w:beforeAutospacing="0" w:after="0" w:afterAutospacing="0"/>
        <w:rPr>
          <w:rFonts w:ascii="Calibri" w:hAnsi="Calibri" w:cs="Calibri"/>
          <w:b/>
          <w:sz w:val="26"/>
          <w:szCs w:val="26"/>
        </w:rPr>
      </w:pPr>
      <w:r w:rsidRPr="001A3E1A">
        <w:rPr>
          <w:rFonts w:ascii="Calibri" w:hAnsi="Calibri" w:cs="Calibri"/>
          <w:b/>
          <w:sz w:val="26"/>
          <w:szCs w:val="26"/>
          <w:lang w:val="en-US"/>
        </w:rPr>
        <w:t>Email address: achyuthapranavi268@gmail.com</w:t>
      </w:r>
    </w:p>
    <w:p w14:paraId="2079C2F1" w14:textId="3270C310" w:rsidR="0000231A" w:rsidRPr="001A3E1A" w:rsidRDefault="0000231A" w:rsidP="0000231A">
      <w:pPr>
        <w:spacing w:after="0"/>
        <w:rPr>
          <w:rFonts w:ascii="Calibri" w:hAnsi="Calibri" w:cs="Calibri"/>
          <w:b/>
          <w:sz w:val="26"/>
          <w:szCs w:val="26"/>
          <w:lang w:val="en-US"/>
        </w:rPr>
      </w:pPr>
      <w:r w:rsidRPr="001A3E1A">
        <w:rPr>
          <w:rFonts w:ascii="Calibri" w:hAnsi="Calibri" w:cs="Calibri"/>
          <w:b/>
          <w:sz w:val="26"/>
          <w:szCs w:val="26"/>
          <w:lang w:val="en-US"/>
        </w:rPr>
        <w:t>Contact: +1</w:t>
      </w:r>
      <w:r w:rsidR="00023905" w:rsidRPr="001A3E1A">
        <w:rPr>
          <w:rFonts w:ascii="Calibri" w:hAnsi="Calibri" w:cs="Calibri"/>
          <w:b/>
          <w:sz w:val="26"/>
          <w:szCs w:val="26"/>
          <w:lang w:val="en-US"/>
        </w:rPr>
        <w:t xml:space="preserve"> </w:t>
      </w:r>
      <w:r w:rsidR="00721F4F" w:rsidRPr="001A3E1A">
        <w:rPr>
          <w:rFonts w:ascii="Calibri" w:hAnsi="Calibri" w:cs="Calibri"/>
          <w:b/>
          <w:sz w:val="26"/>
          <w:szCs w:val="26"/>
          <w:lang w:val="en-US"/>
        </w:rPr>
        <w:t>(</w:t>
      </w:r>
      <w:r w:rsidRPr="001A3E1A">
        <w:rPr>
          <w:rFonts w:ascii="Calibri" w:hAnsi="Calibri" w:cs="Calibri"/>
          <w:b/>
          <w:sz w:val="26"/>
          <w:szCs w:val="26"/>
          <w:lang w:val="en-US"/>
        </w:rPr>
        <w:t>347</w:t>
      </w:r>
      <w:r w:rsidR="00721F4F" w:rsidRPr="001A3E1A">
        <w:rPr>
          <w:rFonts w:ascii="Calibri" w:hAnsi="Calibri" w:cs="Calibri"/>
          <w:b/>
          <w:sz w:val="26"/>
          <w:szCs w:val="26"/>
          <w:lang w:val="en-US"/>
        </w:rPr>
        <w:t>)</w:t>
      </w:r>
      <w:r w:rsidR="00023905" w:rsidRPr="001A3E1A">
        <w:rPr>
          <w:rFonts w:ascii="Calibri" w:hAnsi="Calibri" w:cs="Calibri"/>
          <w:b/>
          <w:sz w:val="26"/>
          <w:szCs w:val="26"/>
          <w:lang w:val="en-US"/>
        </w:rPr>
        <w:t xml:space="preserve"> </w:t>
      </w:r>
      <w:r w:rsidRPr="001A3E1A">
        <w:rPr>
          <w:rFonts w:ascii="Calibri" w:hAnsi="Calibri" w:cs="Calibri"/>
          <w:b/>
          <w:sz w:val="26"/>
          <w:szCs w:val="26"/>
          <w:lang w:val="en-US"/>
        </w:rPr>
        <w:t>921</w:t>
      </w:r>
      <w:r w:rsidR="00721F4F" w:rsidRPr="001A3E1A">
        <w:rPr>
          <w:rFonts w:ascii="Calibri" w:hAnsi="Calibri" w:cs="Calibri"/>
          <w:b/>
          <w:sz w:val="26"/>
          <w:szCs w:val="26"/>
          <w:lang w:val="en-US"/>
        </w:rPr>
        <w:t>-</w:t>
      </w:r>
      <w:r w:rsidRPr="001A3E1A">
        <w:rPr>
          <w:rFonts w:ascii="Calibri" w:hAnsi="Calibri" w:cs="Calibri"/>
          <w:b/>
          <w:sz w:val="26"/>
          <w:szCs w:val="26"/>
          <w:lang w:val="en-US"/>
        </w:rPr>
        <w:t>0136</w:t>
      </w:r>
      <w:bookmarkStart w:id="0" w:name="_Hlk204276902"/>
      <w:bookmarkEnd w:id="0"/>
    </w:p>
    <w:p w14:paraId="4211F45B" w14:textId="2EC3B3C5" w:rsidR="00984968" w:rsidRPr="00F35B79" w:rsidRDefault="0000231A" w:rsidP="0000231A">
      <w:pPr>
        <w:spacing w:after="0"/>
        <w:rPr>
          <w:rFonts w:ascii="Calibri" w:hAnsi="Calibri" w:cs="Calibri"/>
          <w:b/>
          <w:noProof/>
          <w:sz w:val="26"/>
          <w:szCs w:val="26"/>
        </w:rPr>
      </w:pPr>
      <w:r w:rsidRPr="001A3E1A">
        <w:rPr>
          <w:rFonts w:ascii="Calibri" w:hAnsi="Calibri" w:cs="Calibri"/>
          <w:b/>
          <w:sz w:val="26"/>
          <w:szCs w:val="26"/>
          <w:lang w:val="en-US"/>
        </w:rPr>
        <w:t xml:space="preserve">LinkedIn: </w:t>
      </w:r>
      <w:hyperlink r:id="rId7" w:history="1">
        <w:r w:rsidR="00884699" w:rsidRPr="001A3E1A">
          <w:rPr>
            <w:rStyle w:val="Hyperlink"/>
            <w:rFonts w:ascii="Calibri" w:hAnsi="Calibri" w:cs="Calibri"/>
            <w:b/>
            <w:sz w:val="26"/>
            <w:szCs w:val="26"/>
            <w:lang w:val="en-US"/>
          </w:rPr>
          <w:t>http://www.linkedin.com/in/achyutha-p-89a3b5216</w:t>
        </w:r>
      </w:hyperlink>
      <w:r w:rsidR="00984968" w:rsidRPr="001A3E1A">
        <w:rPr>
          <w:rFonts w:ascii="Calibri" w:hAnsi="Calibri" w:cs="Calibri"/>
          <w:b/>
          <w:sz w:val="26"/>
          <w:szCs w:val="26"/>
        </w:rPr>
        <w:t xml:space="preserve"> </w:t>
      </w:r>
      <w:r w:rsidR="00984968" w:rsidRPr="001A3E1A">
        <w:rPr>
          <w:rFonts w:ascii="Calibri" w:hAnsi="Calibri" w:cs="Calibri"/>
          <w:b/>
          <w:noProof/>
          <w:sz w:val="26"/>
          <w:szCs w:val="26"/>
        </w:rPr>
        <w:t xml:space="preserve"> </w:t>
      </w:r>
    </w:p>
    <w:p w14:paraId="1C17CC97" w14:textId="77777777" w:rsidR="0000231A" w:rsidRPr="00B144CD" w:rsidRDefault="0000231A" w:rsidP="00CE6986">
      <w:pPr>
        <w:shd w:val="clear" w:color="auto" w:fill="D9D9D9" w:themeFill="background1" w:themeFillShade="D9"/>
        <w:spacing w:after="0"/>
        <w:jc w:val="center"/>
        <w:rPr>
          <w:rFonts w:ascii="Calibri" w:hAnsi="Calibri" w:cs="Calibri"/>
          <w:b/>
          <w:sz w:val="28"/>
          <w:szCs w:val="28"/>
          <w:u w:val="single"/>
          <w:lang w:val="en-US"/>
        </w:rPr>
      </w:pPr>
      <w:r w:rsidRPr="00B144CD">
        <w:rPr>
          <w:rFonts w:ascii="Calibri" w:hAnsi="Calibri" w:cs="Calibri"/>
          <w:b/>
          <w:sz w:val="28"/>
          <w:szCs w:val="28"/>
          <w:u w:val="single"/>
          <w:lang w:val="en-US"/>
        </w:rPr>
        <w:t>Professional Summary</w:t>
      </w:r>
    </w:p>
    <w:p w14:paraId="0AD38F45" w14:textId="33029929" w:rsidR="0084556B" w:rsidRPr="0084556B" w:rsidRDefault="0084556B" w:rsidP="0084556B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  <w:lang w:val="en-US"/>
        </w:rPr>
      </w:pPr>
      <w:r w:rsidRPr="0084556B">
        <w:rPr>
          <w:rFonts w:ascii="Calibri" w:hAnsi="Calibri" w:cs="Calibri"/>
          <w:sz w:val="23"/>
          <w:szCs w:val="23"/>
        </w:rPr>
        <w:t xml:space="preserve">Results-driven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Senior AI/ML Engineer</w:t>
      </w:r>
      <w:r w:rsidRPr="0084556B">
        <w:rPr>
          <w:rFonts w:ascii="Calibri" w:hAnsi="Calibri" w:cs="Calibri"/>
          <w:sz w:val="23"/>
          <w:szCs w:val="23"/>
        </w:rPr>
        <w:t xml:space="preserve"> and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Senior Data Analyst</w:t>
      </w:r>
      <w:r w:rsidRPr="0084556B">
        <w:rPr>
          <w:rFonts w:ascii="Calibri" w:hAnsi="Calibri" w:cs="Calibri"/>
          <w:sz w:val="23"/>
          <w:szCs w:val="23"/>
        </w:rPr>
        <w:t xml:space="preserve"> with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11 years</w:t>
      </w:r>
      <w:r w:rsidRPr="0084556B">
        <w:rPr>
          <w:rFonts w:ascii="Calibri" w:hAnsi="Calibri" w:cs="Calibri"/>
          <w:sz w:val="23"/>
          <w:szCs w:val="23"/>
        </w:rPr>
        <w:t xml:space="preserve"> of experience in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data science</w:t>
      </w:r>
      <w:r w:rsidRPr="0084556B">
        <w:rPr>
          <w:rFonts w:ascii="Calibri" w:hAnsi="Calibri" w:cs="Calibri"/>
          <w:sz w:val="23"/>
          <w:szCs w:val="23"/>
        </w:rPr>
        <w:t xml:space="preserve">,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machine learning</w:t>
      </w:r>
      <w:r w:rsidRPr="0084556B">
        <w:rPr>
          <w:rFonts w:ascii="Calibri" w:hAnsi="Calibri" w:cs="Calibri"/>
          <w:sz w:val="23"/>
          <w:szCs w:val="23"/>
        </w:rPr>
        <w:t xml:space="preserve">,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advanced analytics</w:t>
      </w:r>
      <w:r w:rsidRPr="0084556B">
        <w:rPr>
          <w:rFonts w:ascii="Calibri" w:hAnsi="Calibri" w:cs="Calibri"/>
          <w:sz w:val="23"/>
          <w:szCs w:val="23"/>
        </w:rPr>
        <w:t xml:space="preserve">,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SAS programming</w:t>
      </w:r>
      <w:r w:rsidRPr="0084556B">
        <w:rPr>
          <w:rFonts w:ascii="Calibri" w:hAnsi="Calibri" w:cs="Calibri"/>
          <w:sz w:val="23"/>
          <w:szCs w:val="23"/>
        </w:rPr>
        <w:t xml:space="preserve">, and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AI solutions</w:t>
      </w:r>
      <w:r w:rsidRPr="0084556B">
        <w:rPr>
          <w:rFonts w:ascii="Calibri" w:hAnsi="Calibri" w:cs="Calibri"/>
          <w:sz w:val="23"/>
          <w:szCs w:val="23"/>
        </w:rPr>
        <w:t xml:space="preserve"> across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finance</w:t>
      </w:r>
      <w:r w:rsidRPr="0084556B">
        <w:rPr>
          <w:rFonts w:ascii="Calibri" w:hAnsi="Calibri" w:cs="Calibri"/>
          <w:sz w:val="23"/>
          <w:szCs w:val="23"/>
        </w:rPr>
        <w:t xml:space="preserve">,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healthcare</w:t>
      </w:r>
      <w:r w:rsidRPr="0084556B">
        <w:rPr>
          <w:rFonts w:ascii="Calibri" w:hAnsi="Calibri" w:cs="Calibri"/>
          <w:sz w:val="23"/>
          <w:szCs w:val="23"/>
        </w:rPr>
        <w:t xml:space="preserve">,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retail</w:t>
      </w:r>
      <w:r w:rsidRPr="0084556B">
        <w:rPr>
          <w:rFonts w:ascii="Calibri" w:hAnsi="Calibri" w:cs="Calibri"/>
          <w:sz w:val="23"/>
          <w:szCs w:val="23"/>
        </w:rPr>
        <w:t xml:space="preserve">,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insurance</w:t>
      </w:r>
      <w:r w:rsidRPr="0084556B">
        <w:rPr>
          <w:rFonts w:ascii="Calibri" w:hAnsi="Calibri" w:cs="Calibri"/>
          <w:sz w:val="23"/>
          <w:szCs w:val="23"/>
        </w:rPr>
        <w:t xml:space="preserve">, and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telecom</w:t>
      </w:r>
      <w:r w:rsidRPr="0084556B">
        <w:rPr>
          <w:rFonts w:ascii="Calibri" w:hAnsi="Calibri" w:cs="Calibri"/>
          <w:sz w:val="23"/>
          <w:szCs w:val="23"/>
        </w:rPr>
        <w:t xml:space="preserve"> sectors.</w:t>
      </w:r>
    </w:p>
    <w:p w14:paraId="712BF872" w14:textId="29E873CB" w:rsidR="0084556B" w:rsidRPr="0084556B" w:rsidRDefault="0084556B" w:rsidP="0084556B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</w:rPr>
      </w:pPr>
      <w:r w:rsidRPr="0084556B">
        <w:rPr>
          <w:rFonts w:ascii="Calibri" w:hAnsi="Calibri" w:cs="Calibri"/>
          <w:sz w:val="23"/>
          <w:szCs w:val="23"/>
        </w:rPr>
        <w:t xml:space="preserve">Expert in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cloud-native AI/ML solutions</w:t>
      </w:r>
      <w:r w:rsidRPr="0084556B">
        <w:rPr>
          <w:rFonts w:ascii="Calibri" w:hAnsi="Calibri" w:cs="Calibri"/>
          <w:sz w:val="23"/>
          <w:szCs w:val="23"/>
        </w:rPr>
        <w:t xml:space="preserve"> on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Microsoft Azure</w:t>
      </w:r>
      <w:r w:rsidRPr="0084556B">
        <w:rPr>
          <w:rFonts w:ascii="Calibri" w:hAnsi="Calibri" w:cs="Calibri"/>
          <w:sz w:val="23"/>
          <w:szCs w:val="23"/>
        </w:rPr>
        <w:t xml:space="preserve"> (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Azure ML</w:t>
      </w:r>
      <w:r w:rsidRPr="0084556B">
        <w:rPr>
          <w:rFonts w:ascii="Calibri" w:hAnsi="Calibri" w:cs="Calibri"/>
          <w:sz w:val="23"/>
          <w:szCs w:val="23"/>
        </w:rPr>
        <w:t xml:space="preserve">,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Databricks</w:t>
      </w:r>
      <w:r w:rsidRPr="0084556B">
        <w:rPr>
          <w:rFonts w:ascii="Calibri" w:hAnsi="Calibri" w:cs="Calibri"/>
          <w:sz w:val="23"/>
          <w:szCs w:val="23"/>
        </w:rPr>
        <w:t xml:space="preserve">,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Synapse Analytics</w:t>
      </w:r>
      <w:r w:rsidRPr="0084556B">
        <w:rPr>
          <w:rFonts w:ascii="Calibri" w:hAnsi="Calibri" w:cs="Calibri"/>
          <w:sz w:val="23"/>
          <w:szCs w:val="23"/>
        </w:rPr>
        <w:t xml:space="preserve">,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Cognitive Search</w:t>
      </w:r>
      <w:r w:rsidRPr="0084556B">
        <w:rPr>
          <w:rFonts w:ascii="Calibri" w:hAnsi="Calibri" w:cs="Calibri"/>
          <w:sz w:val="23"/>
          <w:szCs w:val="23"/>
        </w:rPr>
        <w:t xml:space="preserve">,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Azure OpenAI</w:t>
      </w:r>
      <w:r w:rsidRPr="0084556B">
        <w:rPr>
          <w:rFonts w:ascii="Calibri" w:hAnsi="Calibri" w:cs="Calibri"/>
          <w:sz w:val="23"/>
          <w:szCs w:val="23"/>
        </w:rPr>
        <w:t xml:space="preserve">) and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AWS</w:t>
      </w:r>
      <w:r w:rsidRPr="0084556B">
        <w:rPr>
          <w:rFonts w:ascii="Calibri" w:hAnsi="Calibri" w:cs="Calibri"/>
          <w:sz w:val="23"/>
          <w:szCs w:val="23"/>
        </w:rPr>
        <w:t xml:space="preserve"> (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Redshift</w:t>
      </w:r>
      <w:r w:rsidRPr="0084556B">
        <w:rPr>
          <w:rFonts w:ascii="Calibri" w:hAnsi="Calibri" w:cs="Calibri"/>
          <w:sz w:val="23"/>
          <w:szCs w:val="23"/>
        </w:rPr>
        <w:t xml:space="preserve">,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S3</w:t>
      </w:r>
      <w:r w:rsidRPr="0084556B">
        <w:rPr>
          <w:rFonts w:ascii="Calibri" w:hAnsi="Calibri" w:cs="Calibri"/>
          <w:sz w:val="23"/>
          <w:szCs w:val="23"/>
        </w:rPr>
        <w:t xml:space="preserve">,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Lambda</w:t>
      </w:r>
      <w:r w:rsidRPr="0084556B">
        <w:rPr>
          <w:rFonts w:ascii="Calibri" w:hAnsi="Calibri" w:cs="Calibri"/>
          <w:sz w:val="23"/>
          <w:szCs w:val="23"/>
        </w:rPr>
        <w:t xml:space="preserve">,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Athena</w:t>
      </w:r>
      <w:r w:rsidRPr="0084556B">
        <w:rPr>
          <w:rFonts w:ascii="Calibri" w:hAnsi="Calibri" w:cs="Calibri"/>
          <w:sz w:val="23"/>
          <w:szCs w:val="23"/>
        </w:rPr>
        <w:t xml:space="preserve">,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Glue</w:t>
      </w:r>
      <w:r w:rsidRPr="0084556B">
        <w:rPr>
          <w:rFonts w:ascii="Calibri" w:hAnsi="Calibri" w:cs="Calibri"/>
          <w:sz w:val="23"/>
          <w:szCs w:val="23"/>
        </w:rPr>
        <w:t xml:space="preserve">,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QuickSight</w:t>
      </w:r>
      <w:r w:rsidRPr="0084556B">
        <w:rPr>
          <w:rFonts w:ascii="Calibri" w:hAnsi="Calibri" w:cs="Calibri"/>
          <w:sz w:val="23"/>
          <w:szCs w:val="23"/>
        </w:rPr>
        <w:t xml:space="preserve">), architecting and deploying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scalable</w:t>
      </w:r>
      <w:r w:rsidRPr="0084556B">
        <w:rPr>
          <w:rFonts w:ascii="Calibri" w:hAnsi="Calibri" w:cs="Calibri"/>
          <w:sz w:val="23"/>
          <w:szCs w:val="23"/>
        </w:rPr>
        <w:t xml:space="preserve">,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production-ready ML systems</w:t>
      </w:r>
      <w:r w:rsidRPr="0084556B">
        <w:rPr>
          <w:rFonts w:ascii="Calibri" w:hAnsi="Calibri" w:cs="Calibri"/>
          <w:sz w:val="23"/>
          <w:szCs w:val="23"/>
        </w:rPr>
        <w:t>.</w:t>
      </w:r>
    </w:p>
    <w:p w14:paraId="3EE717F6" w14:textId="55AEFBF3" w:rsidR="0084556B" w:rsidRPr="0084556B" w:rsidRDefault="0084556B" w:rsidP="0084556B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</w:rPr>
      </w:pPr>
      <w:r w:rsidRPr="0084556B">
        <w:rPr>
          <w:rFonts w:ascii="Calibri" w:hAnsi="Calibri" w:cs="Calibri"/>
          <w:sz w:val="23"/>
          <w:szCs w:val="23"/>
        </w:rPr>
        <w:t xml:space="preserve">Skilled in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Python</w:t>
      </w:r>
      <w:r w:rsidRPr="0084556B">
        <w:rPr>
          <w:rFonts w:ascii="Calibri" w:hAnsi="Calibri" w:cs="Calibri"/>
          <w:sz w:val="23"/>
          <w:szCs w:val="23"/>
        </w:rPr>
        <w:t xml:space="preserve">,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TensorFlow</w:t>
      </w:r>
      <w:r w:rsidRPr="0084556B">
        <w:rPr>
          <w:rFonts w:ascii="Calibri" w:hAnsi="Calibri" w:cs="Calibri"/>
          <w:sz w:val="23"/>
          <w:szCs w:val="23"/>
        </w:rPr>
        <w:t xml:space="preserve">,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PyTorch</w:t>
      </w:r>
      <w:r w:rsidRPr="0084556B">
        <w:rPr>
          <w:rFonts w:ascii="Calibri" w:hAnsi="Calibri" w:cs="Calibri"/>
          <w:sz w:val="23"/>
          <w:szCs w:val="23"/>
        </w:rPr>
        <w:t xml:space="preserve">, and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cloud-based MLOps workflows</w:t>
      </w:r>
      <w:r w:rsidRPr="0084556B">
        <w:rPr>
          <w:rFonts w:ascii="Calibri" w:hAnsi="Calibri" w:cs="Calibri"/>
          <w:sz w:val="23"/>
          <w:szCs w:val="23"/>
        </w:rPr>
        <w:t xml:space="preserve"> (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AWS SageMaker</w:t>
      </w:r>
      <w:r w:rsidRPr="0084556B">
        <w:rPr>
          <w:rFonts w:ascii="Calibri" w:hAnsi="Calibri" w:cs="Calibri"/>
          <w:sz w:val="23"/>
          <w:szCs w:val="23"/>
        </w:rPr>
        <w:t xml:space="preserve">,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Azure ML</w:t>
      </w:r>
      <w:r w:rsidRPr="0084556B">
        <w:rPr>
          <w:rFonts w:ascii="Calibri" w:hAnsi="Calibri" w:cs="Calibri"/>
          <w:sz w:val="23"/>
          <w:szCs w:val="23"/>
        </w:rPr>
        <w:t xml:space="preserve">,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Databricks</w:t>
      </w:r>
      <w:r w:rsidRPr="0084556B">
        <w:rPr>
          <w:rFonts w:ascii="Calibri" w:hAnsi="Calibri" w:cs="Calibri"/>
          <w:sz w:val="23"/>
          <w:szCs w:val="23"/>
        </w:rPr>
        <w:t xml:space="preserve">) for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developing</w:t>
      </w:r>
      <w:r w:rsidRPr="0084556B">
        <w:rPr>
          <w:rFonts w:ascii="Calibri" w:hAnsi="Calibri" w:cs="Calibri"/>
          <w:sz w:val="23"/>
          <w:szCs w:val="23"/>
        </w:rPr>
        <w:t xml:space="preserve">,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optimizing</w:t>
      </w:r>
      <w:r w:rsidRPr="0084556B">
        <w:rPr>
          <w:rFonts w:ascii="Calibri" w:hAnsi="Calibri" w:cs="Calibri"/>
          <w:sz w:val="23"/>
          <w:szCs w:val="23"/>
        </w:rPr>
        <w:t xml:space="preserve">, and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deploying ML/AI models</w:t>
      </w:r>
      <w:r w:rsidRPr="0084556B">
        <w:rPr>
          <w:rFonts w:ascii="Calibri" w:hAnsi="Calibri" w:cs="Calibri"/>
          <w:sz w:val="23"/>
          <w:szCs w:val="23"/>
        </w:rPr>
        <w:t xml:space="preserve">, including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real-time inference pipelines</w:t>
      </w:r>
      <w:r w:rsidRPr="0084556B">
        <w:rPr>
          <w:rFonts w:ascii="Calibri" w:hAnsi="Calibri" w:cs="Calibri"/>
          <w:sz w:val="23"/>
          <w:szCs w:val="23"/>
        </w:rPr>
        <w:t>.</w:t>
      </w:r>
    </w:p>
    <w:p w14:paraId="2803FFF6" w14:textId="77777777" w:rsidR="00982814" w:rsidRDefault="0084556B" w:rsidP="0084556B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</w:rPr>
      </w:pPr>
      <w:r w:rsidRPr="0084556B">
        <w:rPr>
          <w:rFonts w:ascii="Calibri" w:hAnsi="Calibri" w:cs="Calibri"/>
          <w:sz w:val="23"/>
          <w:szCs w:val="23"/>
        </w:rPr>
        <w:t xml:space="preserve">Advanced practitioner in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Large Language Models (LLMs)</w:t>
      </w:r>
      <w:r w:rsidRPr="0084556B">
        <w:rPr>
          <w:rFonts w:ascii="Calibri" w:hAnsi="Calibri" w:cs="Calibri"/>
          <w:sz w:val="23"/>
          <w:szCs w:val="23"/>
        </w:rPr>
        <w:t xml:space="preserve">,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Cursor AI</w:t>
      </w:r>
      <w:r w:rsidRPr="0084556B">
        <w:rPr>
          <w:rFonts w:ascii="Calibri" w:hAnsi="Calibri" w:cs="Calibri"/>
          <w:sz w:val="23"/>
          <w:szCs w:val="23"/>
        </w:rPr>
        <w:t xml:space="preserve">, and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Generative AI</w:t>
      </w:r>
      <w:r w:rsidRPr="0084556B">
        <w:rPr>
          <w:rFonts w:ascii="Calibri" w:hAnsi="Calibri" w:cs="Calibri"/>
          <w:sz w:val="23"/>
          <w:szCs w:val="23"/>
        </w:rPr>
        <w:t xml:space="preserve">; built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retrieval-augmented generation (RAG) pipelines</w:t>
      </w:r>
      <w:r w:rsidRPr="0084556B">
        <w:rPr>
          <w:rFonts w:ascii="Calibri" w:hAnsi="Calibri" w:cs="Calibri"/>
          <w:sz w:val="23"/>
          <w:szCs w:val="23"/>
        </w:rPr>
        <w:t xml:space="preserve"> and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localization-focused AI solutions</w:t>
      </w:r>
      <w:r w:rsidRPr="0084556B">
        <w:rPr>
          <w:rFonts w:ascii="Calibri" w:hAnsi="Calibri" w:cs="Calibri"/>
          <w:sz w:val="23"/>
          <w:szCs w:val="23"/>
        </w:rPr>
        <w:t xml:space="preserve"> using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LangChain</w:t>
      </w:r>
      <w:r w:rsidRPr="0084556B">
        <w:rPr>
          <w:rFonts w:ascii="Calibri" w:hAnsi="Calibri" w:cs="Calibri"/>
          <w:sz w:val="23"/>
          <w:szCs w:val="23"/>
        </w:rPr>
        <w:t xml:space="preserve">,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Semantic Kernel</w:t>
      </w:r>
      <w:r w:rsidRPr="0084556B">
        <w:rPr>
          <w:rFonts w:ascii="Calibri" w:hAnsi="Calibri" w:cs="Calibri"/>
          <w:sz w:val="23"/>
          <w:szCs w:val="23"/>
        </w:rPr>
        <w:t xml:space="preserve">,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FAISS</w:t>
      </w:r>
      <w:r w:rsidRPr="0084556B">
        <w:rPr>
          <w:rFonts w:ascii="Calibri" w:hAnsi="Calibri" w:cs="Calibri"/>
          <w:sz w:val="23"/>
          <w:szCs w:val="23"/>
        </w:rPr>
        <w:t xml:space="preserve">, and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Azure Cognitive Search</w:t>
      </w:r>
      <w:r w:rsidR="000639D5">
        <w:rPr>
          <w:rStyle w:val="Strong"/>
          <w:rFonts w:ascii="Calibri" w:eastAsiaTheme="majorEastAsia" w:hAnsi="Calibri" w:cs="Calibri"/>
          <w:sz w:val="23"/>
          <w:szCs w:val="23"/>
        </w:rPr>
        <w:t xml:space="preserve"> </w:t>
      </w:r>
      <w:r w:rsidR="000639D5" w:rsidRPr="000639D5">
        <w:rPr>
          <w:rFonts w:ascii="Calibri" w:eastAsiaTheme="majorEastAsia" w:hAnsi="Calibri" w:cs="Calibri"/>
          <w:b/>
          <w:bCs/>
          <w:sz w:val="23"/>
          <w:szCs w:val="23"/>
        </w:rPr>
        <w:t>(Azure AI Search)</w:t>
      </w:r>
      <w:r w:rsidRPr="0084556B">
        <w:rPr>
          <w:rFonts w:ascii="Calibri" w:hAnsi="Calibri" w:cs="Calibri"/>
          <w:sz w:val="23"/>
          <w:szCs w:val="23"/>
        </w:rPr>
        <w:t xml:space="preserve"> to enhance accuracy and reduce hallucinations.</w:t>
      </w:r>
    </w:p>
    <w:p w14:paraId="428F1D98" w14:textId="503F509A" w:rsidR="0084556B" w:rsidRPr="0084556B" w:rsidRDefault="00982814" w:rsidP="0084556B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</w:rPr>
      </w:pPr>
      <w:r w:rsidRPr="00982814">
        <w:rPr>
          <w:rFonts w:ascii="Calibri" w:hAnsi="Calibri" w:cs="Calibri"/>
          <w:sz w:val="23"/>
          <w:szCs w:val="23"/>
        </w:rPr>
        <w:t>Skilled in optimizing model outputs through fine-tuning, reinforcement learning, and output post-processing for accuracy and relevance.</w:t>
      </w:r>
    </w:p>
    <w:p w14:paraId="076F3946" w14:textId="096A58EC" w:rsidR="0084556B" w:rsidRPr="0084556B" w:rsidRDefault="0084556B" w:rsidP="0084556B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</w:rPr>
      </w:pPr>
      <w:r w:rsidRPr="0084556B">
        <w:rPr>
          <w:rFonts w:ascii="Calibri" w:hAnsi="Calibri" w:cs="Calibri"/>
          <w:sz w:val="23"/>
          <w:szCs w:val="23"/>
        </w:rPr>
        <w:t xml:space="preserve">Built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multi-agent systems</w:t>
      </w:r>
      <w:r w:rsidRPr="0084556B">
        <w:rPr>
          <w:rFonts w:ascii="Calibri" w:hAnsi="Calibri" w:cs="Calibri"/>
          <w:sz w:val="23"/>
          <w:szCs w:val="23"/>
        </w:rPr>
        <w:t xml:space="preserve"> using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LangChain</w:t>
      </w:r>
      <w:r w:rsidRPr="0084556B">
        <w:rPr>
          <w:rFonts w:ascii="Calibri" w:hAnsi="Calibri" w:cs="Calibri"/>
          <w:sz w:val="23"/>
          <w:szCs w:val="23"/>
        </w:rPr>
        <w:t xml:space="preserve">,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LangGraph</w:t>
      </w:r>
      <w:r w:rsidRPr="0084556B">
        <w:rPr>
          <w:rFonts w:ascii="Calibri" w:hAnsi="Calibri" w:cs="Calibri"/>
          <w:sz w:val="23"/>
          <w:szCs w:val="23"/>
        </w:rPr>
        <w:t xml:space="preserve">,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CrewAI</w:t>
      </w:r>
      <w:r w:rsidRPr="0084556B">
        <w:rPr>
          <w:rFonts w:ascii="Calibri" w:hAnsi="Calibri" w:cs="Calibri"/>
          <w:sz w:val="23"/>
          <w:szCs w:val="23"/>
        </w:rPr>
        <w:t xml:space="preserve">,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AutoGen</w:t>
      </w:r>
      <w:r w:rsidRPr="0084556B">
        <w:rPr>
          <w:rFonts w:ascii="Calibri" w:hAnsi="Calibri" w:cs="Calibri"/>
          <w:sz w:val="23"/>
          <w:szCs w:val="23"/>
        </w:rPr>
        <w:t xml:space="preserve">, and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Cursor AI</w:t>
      </w:r>
      <w:r w:rsidRPr="0084556B">
        <w:rPr>
          <w:rFonts w:ascii="Calibri" w:hAnsi="Calibri" w:cs="Calibri"/>
          <w:sz w:val="23"/>
          <w:szCs w:val="23"/>
        </w:rPr>
        <w:t xml:space="preserve"> for intelligent automation in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financial research</w:t>
      </w:r>
      <w:r w:rsidRPr="0084556B">
        <w:rPr>
          <w:rFonts w:ascii="Calibri" w:hAnsi="Calibri" w:cs="Calibri"/>
          <w:sz w:val="23"/>
          <w:szCs w:val="23"/>
        </w:rPr>
        <w:t xml:space="preserve">,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clinical document processing</w:t>
      </w:r>
      <w:r w:rsidRPr="0084556B">
        <w:rPr>
          <w:rFonts w:ascii="Calibri" w:hAnsi="Calibri" w:cs="Calibri"/>
          <w:sz w:val="23"/>
          <w:szCs w:val="23"/>
        </w:rPr>
        <w:t xml:space="preserve">, and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compliance reporting</w:t>
      </w:r>
      <w:r w:rsidRPr="0084556B">
        <w:rPr>
          <w:rFonts w:ascii="Calibri" w:hAnsi="Calibri" w:cs="Calibri"/>
          <w:sz w:val="23"/>
          <w:szCs w:val="23"/>
        </w:rPr>
        <w:t>.</w:t>
      </w:r>
    </w:p>
    <w:p w14:paraId="50F4D8DE" w14:textId="4FE21D84" w:rsidR="0084556B" w:rsidRPr="0084556B" w:rsidRDefault="0084556B" w:rsidP="0084556B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</w:rPr>
      </w:pPr>
      <w:r w:rsidRPr="0084556B">
        <w:rPr>
          <w:rFonts w:ascii="Calibri" w:hAnsi="Calibri" w:cs="Calibri"/>
          <w:sz w:val="23"/>
          <w:szCs w:val="23"/>
        </w:rPr>
        <w:t xml:space="preserve">Developed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transformer-based NLP models</w:t>
      </w:r>
      <w:r w:rsidRPr="0084556B">
        <w:rPr>
          <w:rFonts w:ascii="Calibri" w:hAnsi="Calibri" w:cs="Calibri"/>
          <w:sz w:val="23"/>
          <w:szCs w:val="23"/>
        </w:rPr>
        <w:t xml:space="preserve"> (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BERT</w:t>
      </w:r>
      <w:r w:rsidRPr="0084556B">
        <w:rPr>
          <w:rFonts w:ascii="Calibri" w:hAnsi="Calibri" w:cs="Calibri"/>
          <w:sz w:val="23"/>
          <w:szCs w:val="23"/>
        </w:rPr>
        <w:t xml:space="preserve">,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GPT</w:t>
      </w:r>
      <w:r w:rsidRPr="0084556B">
        <w:rPr>
          <w:rFonts w:ascii="Calibri" w:hAnsi="Calibri" w:cs="Calibri"/>
          <w:sz w:val="23"/>
          <w:szCs w:val="23"/>
        </w:rPr>
        <w:t xml:space="preserve">,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Azure OpenAI</w:t>
      </w:r>
      <w:r w:rsidRPr="0084556B">
        <w:rPr>
          <w:rFonts w:ascii="Calibri" w:hAnsi="Calibri" w:cs="Calibri"/>
          <w:sz w:val="23"/>
          <w:szCs w:val="23"/>
        </w:rPr>
        <w:t xml:space="preserve">) for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document summarization</w:t>
      </w:r>
      <w:r w:rsidRPr="0084556B">
        <w:rPr>
          <w:rFonts w:ascii="Calibri" w:hAnsi="Calibri" w:cs="Calibri"/>
          <w:sz w:val="23"/>
          <w:szCs w:val="23"/>
        </w:rPr>
        <w:t xml:space="preserve">,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sentiment analysis</w:t>
      </w:r>
      <w:r w:rsidRPr="0084556B">
        <w:rPr>
          <w:rFonts w:ascii="Calibri" w:hAnsi="Calibri" w:cs="Calibri"/>
          <w:sz w:val="23"/>
          <w:szCs w:val="23"/>
        </w:rPr>
        <w:t xml:space="preserve">,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entity detection</w:t>
      </w:r>
      <w:r w:rsidRPr="0084556B">
        <w:rPr>
          <w:rFonts w:ascii="Calibri" w:hAnsi="Calibri" w:cs="Calibri"/>
          <w:sz w:val="23"/>
          <w:szCs w:val="23"/>
        </w:rPr>
        <w:t xml:space="preserve">, and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clinical note processing</w:t>
      </w:r>
      <w:r w:rsidRPr="0084556B">
        <w:rPr>
          <w:rFonts w:ascii="Calibri" w:hAnsi="Calibri" w:cs="Calibri"/>
          <w:sz w:val="23"/>
          <w:szCs w:val="23"/>
        </w:rPr>
        <w:t xml:space="preserve"> in regulated industries.</w:t>
      </w:r>
    </w:p>
    <w:p w14:paraId="5C309D74" w14:textId="30932B3E" w:rsidR="0084556B" w:rsidRPr="0084556B" w:rsidRDefault="0084556B" w:rsidP="0084556B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</w:rPr>
      </w:pPr>
      <w:r w:rsidRPr="0084556B">
        <w:rPr>
          <w:rFonts w:ascii="Calibri" w:hAnsi="Calibri" w:cs="Calibri"/>
          <w:sz w:val="23"/>
          <w:szCs w:val="23"/>
        </w:rPr>
        <w:t xml:space="preserve">Applied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time-series forecasting models</w:t>
      </w:r>
      <w:r w:rsidRPr="0084556B">
        <w:rPr>
          <w:rFonts w:ascii="Calibri" w:hAnsi="Calibri" w:cs="Calibri"/>
          <w:sz w:val="23"/>
          <w:szCs w:val="23"/>
        </w:rPr>
        <w:t xml:space="preserve"> (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ARIMA</w:t>
      </w:r>
      <w:r w:rsidRPr="0084556B">
        <w:rPr>
          <w:rFonts w:ascii="Calibri" w:hAnsi="Calibri" w:cs="Calibri"/>
          <w:sz w:val="23"/>
          <w:szCs w:val="23"/>
        </w:rPr>
        <w:t xml:space="preserve">,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Prophet</w:t>
      </w:r>
      <w:r w:rsidRPr="0084556B">
        <w:rPr>
          <w:rFonts w:ascii="Calibri" w:hAnsi="Calibri" w:cs="Calibri"/>
          <w:sz w:val="23"/>
          <w:szCs w:val="23"/>
        </w:rPr>
        <w:t xml:space="preserve">,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LSTM</w:t>
      </w:r>
      <w:r w:rsidRPr="0084556B">
        <w:rPr>
          <w:rFonts w:ascii="Calibri" w:hAnsi="Calibri" w:cs="Calibri"/>
          <w:sz w:val="23"/>
          <w:szCs w:val="23"/>
        </w:rPr>
        <w:t xml:space="preserve">,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Neural Prophet</w:t>
      </w:r>
      <w:r w:rsidRPr="0084556B">
        <w:rPr>
          <w:rFonts w:ascii="Calibri" w:hAnsi="Calibri" w:cs="Calibri"/>
          <w:sz w:val="23"/>
          <w:szCs w:val="23"/>
        </w:rPr>
        <w:t xml:space="preserve">) for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financial trend prediction</w:t>
      </w:r>
      <w:r w:rsidRPr="0084556B">
        <w:rPr>
          <w:rFonts w:ascii="Calibri" w:hAnsi="Calibri" w:cs="Calibri"/>
          <w:sz w:val="23"/>
          <w:szCs w:val="23"/>
        </w:rPr>
        <w:t xml:space="preserve">,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demand forecasting</w:t>
      </w:r>
      <w:r w:rsidRPr="0084556B">
        <w:rPr>
          <w:rFonts w:ascii="Calibri" w:hAnsi="Calibri" w:cs="Calibri"/>
          <w:sz w:val="23"/>
          <w:szCs w:val="23"/>
        </w:rPr>
        <w:t xml:space="preserve">, and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risk assessment</w:t>
      </w:r>
      <w:r w:rsidRPr="0084556B">
        <w:rPr>
          <w:rFonts w:ascii="Calibri" w:hAnsi="Calibri" w:cs="Calibri"/>
          <w:sz w:val="23"/>
          <w:szCs w:val="23"/>
        </w:rPr>
        <w:t>.</w:t>
      </w:r>
    </w:p>
    <w:p w14:paraId="50155F0E" w14:textId="18EEBEA5" w:rsidR="0084556B" w:rsidRPr="0084556B" w:rsidRDefault="0084556B" w:rsidP="0084556B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</w:rPr>
      </w:pPr>
      <w:r w:rsidRPr="0084556B">
        <w:rPr>
          <w:rFonts w:ascii="Calibri" w:hAnsi="Calibri" w:cs="Calibri"/>
          <w:sz w:val="23"/>
          <w:szCs w:val="23"/>
        </w:rPr>
        <w:t xml:space="preserve">Designed and deployed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MLOps</w:t>
      </w:r>
      <w:r w:rsidRPr="0084556B">
        <w:rPr>
          <w:rFonts w:ascii="Calibri" w:hAnsi="Calibri" w:cs="Calibri"/>
          <w:sz w:val="23"/>
          <w:szCs w:val="23"/>
        </w:rPr>
        <w:t xml:space="preserve"> and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CI/CD pipelines</w:t>
      </w:r>
      <w:r w:rsidRPr="0084556B">
        <w:rPr>
          <w:rFonts w:ascii="Calibri" w:hAnsi="Calibri" w:cs="Calibri"/>
          <w:sz w:val="23"/>
          <w:szCs w:val="23"/>
        </w:rPr>
        <w:t xml:space="preserve"> using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MLflow</w:t>
      </w:r>
      <w:r w:rsidRPr="0084556B">
        <w:rPr>
          <w:rFonts w:ascii="Calibri" w:hAnsi="Calibri" w:cs="Calibri"/>
          <w:sz w:val="23"/>
          <w:szCs w:val="23"/>
        </w:rPr>
        <w:t xml:space="preserve">,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Azure DevOps</w:t>
      </w:r>
      <w:r w:rsidRPr="0084556B">
        <w:rPr>
          <w:rFonts w:ascii="Calibri" w:hAnsi="Calibri" w:cs="Calibri"/>
          <w:sz w:val="23"/>
          <w:szCs w:val="23"/>
        </w:rPr>
        <w:t xml:space="preserve">,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Docker</w:t>
      </w:r>
      <w:r w:rsidRPr="0084556B">
        <w:rPr>
          <w:rFonts w:ascii="Calibri" w:hAnsi="Calibri" w:cs="Calibri"/>
          <w:sz w:val="23"/>
          <w:szCs w:val="23"/>
        </w:rPr>
        <w:t xml:space="preserve">, and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Kubernetes</w:t>
      </w:r>
      <w:r w:rsidRPr="0084556B">
        <w:rPr>
          <w:rFonts w:ascii="Calibri" w:hAnsi="Calibri" w:cs="Calibri"/>
          <w:sz w:val="23"/>
          <w:szCs w:val="23"/>
        </w:rPr>
        <w:t xml:space="preserve">, ensuring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reproducibility</w:t>
      </w:r>
      <w:r w:rsidRPr="0084556B">
        <w:rPr>
          <w:rFonts w:ascii="Calibri" w:hAnsi="Calibri" w:cs="Calibri"/>
          <w:sz w:val="23"/>
          <w:szCs w:val="23"/>
        </w:rPr>
        <w:t xml:space="preserve">,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monitoring</w:t>
      </w:r>
      <w:r w:rsidRPr="0084556B">
        <w:rPr>
          <w:rFonts w:ascii="Calibri" w:hAnsi="Calibri" w:cs="Calibri"/>
          <w:sz w:val="23"/>
          <w:szCs w:val="23"/>
        </w:rPr>
        <w:t xml:space="preserve">,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governance</w:t>
      </w:r>
      <w:r w:rsidRPr="0084556B">
        <w:rPr>
          <w:rFonts w:ascii="Calibri" w:hAnsi="Calibri" w:cs="Calibri"/>
          <w:sz w:val="23"/>
          <w:szCs w:val="23"/>
        </w:rPr>
        <w:t xml:space="preserve">, and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compliance</w:t>
      </w:r>
      <w:r w:rsidRPr="0084556B">
        <w:rPr>
          <w:rFonts w:ascii="Calibri" w:hAnsi="Calibri" w:cs="Calibri"/>
          <w:sz w:val="23"/>
          <w:szCs w:val="23"/>
        </w:rPr>
        <w:t xml:space="preserve"> in high-stakes deployments.</w:t>
      </w:r>
    </w:p>
    <w:p w14:paraId="5EEC75D9" w14:textId="1A14809B" w:rsidR="0084556B" w:rsidRPr="0084556B" w:rsidRDefault="0084556B" w:rsidP="0084556B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</w:rPr>
      </w:pPr>
      <w:r w:rsidRPr="0084556B">
        <w:rPr>
          <w:rFonts w:ascii="Calibri" w:hAnsi="Calibri" w:cs="Calibri"/>
          <w:sz w:val="23"/>
          <w:szCs w:val="23"/>
        </w:rPr>
        <w:t xml:space="preserve">Engineered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feature engineering</w:t>
      </w:r>
      <w:r w:rsidRPr="0084556B">
        <w:rPr>
          <w:rFonts w:ascii="Calibri" w:hAnsi="Calibri" w:cs="Calibri"/>
          <w:sz w:val="23"/>
          <w:szCs w:val="23"/>
        </w:rPr>
        <w:t xml:space="preserve"> and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ETL pipelines</w:t>
      </w:r>
      <w:r w:rsidRPr="0084556B">
        <w:rPr>
          <w:rFonts w:ascii="Calibri" w:hAnsi="Calibri" w:cs="Calibri"/>
          <w:sz w:val="23"/>
          <w:szCs w:val="23"/>
        </w:rPr>
        <w:t xml:space="preserve"> using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PySpark</w:t>
      </w:r>
      <w:r w:rsidRPr="0084556B">
        <w:rPr>
          <w:rFonts w:ascii="Calibri" w:hAnsi="Calibri" w:cs="Calibri"/>
          <w:sz w:val="23"/>
          <w:szCs w:val="23"/>
        </w:rPr>
        <w:t xml:space="preserve">,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pandas</w:t>
      </w:r>
      <w:r w:rsidRPr="0084556B">
        <w:rPr>
          <w:rFonts w:ascii="Calibri" w:hAnsi="Calibri" w:cs="Calibri"/>
          <w:sz w:val="23"/>
          <w:szCs w:val="23"/>
        </w:rPr>
        <w:t xml:space="preserve">,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Azure Data Factory</w:t>
      </w:r>
      <w:r w:rsidRPr="0084556B">
        <w:rPr>
          <w:rFonts w:ascii="Calibri" w:hAnsi="Calibri" w:cs="Calibri"/>
          <w:sz w:val="23"/>
          <w:szCs w:val="23"/>
        </w:rPr>
        <w:t xml:space="preserve">,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AWS Glue</w:t>
      </w:r>
      <w:r w:rsidRPr="0084556B">
        <w:rPr>
          <w:rFonts w:ascii="Calibri" w:hAnsi="Calibri" w:cs="Calibri"/>
          <w:sz w:val="23"/>
          <w:szCs w:val="23"/>
        </w:rPr>
        <w:t xml:space="preserve">, and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Delta Lake</w:t>
      </w:r>
      <w:r w:rsidRPr="0084556B">
        <w:rPr>
          <w:rFonts w:ascii="Calibri" w:hAnsi="Calibri" w:cs="Calibri"/>
          <w:sz w:val="23"/>
          <w:szCs w:val="23"/>
        </w:rPr>
        <w:t>, delivering enriched datasets to improve model performance.</w:t>
      </w:r>
    </w:p>
    <w:p w14:paraId="3071F6E6" w14:textId="1F968AC9" w:rsidR="0084556B" w:rsidRPr="0084556B" w:rsidRDefault="0084556B" w:rsidP="0084556B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</w:rPr>
      </w:pPr>
      <w:r w:rsidRPr="0084556B">
        <w:rPr>
          <w:rFonts w:ascii="Calibri" w:hAnsi="Calibri" w:cs="Calibri"/>
          <w:sz w:val="23"/>
          <w:szCs w:val="23"/>
        </w:rPr>
        <w:t xml:space="preserve">Delivered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enterprise analytics</w:t>
      </w:r>
      <w:r w:rsidRPr="0084556B">
        <w:rPr>
          <w:rFonts w:ascii="Calibri" w:hAnsi="Calibri" w:cs="Calibri"/>
          <w:sz w:val="23"/>
          <w:szCs w:val="23"/>
        </w:rPr>
        <w:t xml:space="preserve"> and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business intelligence (BI)</w:t>
      </w:r>
      <w:r w:rsidRPr="0084556B">
        <w:rPr>
          <w:rFonts w:ascii="Calibri" w:hAnsi="Calibri" w:cs="Calibri"/>
          <w:sz w:val="23"/>
          <w:szCs w:val="23"/>
        </w:rPr>
        <w:t xml:space="preserve"> solutions using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Power BI</w:t>
      </w:r>
      <w:r w:rsidRPr="0084556B">
        <w:rPr>
          <w:rFonts w:ascii="Calibri" w:hAnsi="Calibri" w:cs="Calibri"/>
          <w:sz w:val="23"/>
          <w:szCs w:val="23"/>
        </w:rPr>
        <w:t xml:space="preserve">,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Tableau</w:t>
      </w:r>
      <w:r w:rsidRPr="0084556B">
        <w:rPr>
          <w:rFonts w:ascii="Calibri" w:hAnsi="Calibri" w:cs="Calibri"/>
          <w:sz w:val="23"/>
          <w:szCs w:val="23"/>
        </w:rPr>
        <w:t xml:space="preserve">, and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QuickSight</w:t>
      </w:r>
      <w:r w:rsidRPr="0084556B">
        <w:rPr>
          <w:rFonts w:ascii="Calibri" w:hAnsi="Calibri" w:cs="Calibri"/>
          <w:sz w:val="23"/>
          <w:szCs w:val="23"/>
        </w:rPr>
        <w:t xml:space="preserve"> for real-time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KPI tracking</w:t>
      </w:r>
      <w:r w:rsidRPr="0084556B">
        <w:rPr>
          <w:rFonts w:ascii="Calibri" w:hAnsi="Calibri" w:cs="Calibri"/>
          <w:sz w:val="23"/>
          <w:szCs w:val="23"/>
        </w:rPr>
        <w:t xml:space="preserve"> and executive reporting.</w:t>
      </w:r>
    </w:p>
    <w:p w14:paraId="1F19B311" w14:textId="6D56F7A4" w:rsidR="0084556B" w:rsidRPr="0084556B" w:rsidRDefault="0084556B" w:rsidP="0084556B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</w:rPr>
      </w:pPr>
      <w:r w:rsidRPr="0084556B">
        <w:rPr>
          <w:rFonts w:ascii="Calibri" w:hAnsi="Calibri" w:cs="Calibri"/>
          <w:sz w:val="23"/>
          <w:szCs w:val="23"/>
        </w:rPr>
        <w:t xml:space="preserve">Implemented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responsible AI</w:t>
      </w:r>
      <w:r w:rsidRPr="0084556B">
        <w:rPr>
          <w:rFonts w:ascii="Calibri" w:hAnsi="Calibri" w:cs="Calibri"/>
          <w:sz w:val="23"/>
          <w:szCs w:val="23"/>
        </w:rPr>
        <w:t xml:space="preserve"> practices with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SHAP</w:t>
      </w:r>
      <w:r w:rsidRPr="0084556B">
        <w:rPr>
          <w:rFonts w:ascii="Calibri" w:hAnsi="Calibri" w:cs="Calibri"/>
          <w:sz w:val="23"/>
          <w:szCs w:val="23"/>
        </w:rPr>
        <w:t xml:space="preserve">,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LIME</w:t>
      </w:r>
      <w:r w:rsidRPr="0084556B">
        <w:rPr>
          <w:rFonts w:ascii="Calibri" w:hAnsi="Calibri" w:cs="Calibri"/>
          <w:sz w:val="23"/>
          <w:szCs w:val="23"/>
        </w:rPr>
        <w:t xml:space="preserve">,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Azure AI Content Safety</w:t>
      </w:r>
      <w:r w:rsidRPr="0084556B">
        <w:rPr>
          <w:rFonts w:ascii="Calibri" w:hAnsi="Calibri" w:cs="Calibri"/>
          <w:sz w:val="23"/>
          <w:szCs w:val="23"/>
        </w:rPr>
        <w:t xml:space="preserve">, and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fairness metrics</w:t>
      </w:r>
      <w:r w:rsidRPr="0084556B">
        <w:rPr>
          <w:rFonts w:ascii="Calibri" w:hAnsi="Calibri" w:cs="Calibri"/>
          <w:sz w:val="23"/>
          <w:szCs w:val="23"/>
        </w:rPr>
        <w:t xml:space="preserve"> to ensure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transparency</w:t>
      </w:r>
      <w:r w:rsidRPr="0084556B">
        <w:rPr>
          <w:rFonts w:ascii="Calibri" w:hAnsi="Calibri" w:cs="Calibri"/>
          <w:sz w:val="23"/>
          <w:szCs w:val="23"/>
        </w:rPr>
        <w:t xml:space="preserve">,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explainability</w:t>
      </w:r>
      <w:r w:rsidRPr="0084556B">
        <w:rPr>
          <w:rFonts w:ascii="Calibri" w:hAnsi="Calibri" w:cs="Calibri"/>
          <w:sz w:val="23"/>
          <w:szCs w:val="23"/>
        </w:rPr>
        <w:t>, and compliance (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HIPAA</w:t>
      </w:r>
      <w:r w:rsidRPr="0084556B">
        <w:rPr>
          <w:rFonts w:ascii="Calibri" w:hAnsi="Calibri" w:cs="Calibri"/>
          <w:sz w:val="23"/>
          <w:szCs w:val="23"/>
        </w:rPr>
        <w:t xml:space="preserve">,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financial regulations</w:t>
      </w:r>
      <w:r w:rsidRPr="0084556B">
        <w:rPr>
          <w:rFonts w:ascii="Calibri" w:hAnsi="Calibri" w:cs="Calibri"/>
          <w:sz w:val="23"/>
          <w:szCs w:val="23"/>
        </w:rPr>
        <w:t>).</w:t>
      </w:r>
    </w:p>
    <w:p w14:paraId="37F76107" w14:textId="3C673861" w:rsidR="0084556B" w:rsidRPr="0084556B" w:rsidRDefault="0084556B" w:rsidP="0084556B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</w:rPr>
      </w:pPr>
      <w:r w:rsidRPr="0084556B">
        <w:rPr>
          <w:rFonts w:ascii="Calibri" w:hAnsi="Calibri" w:cs="Calibri"/>
          <w:sz w:val="23"/>
          <w:szCs w:val="23"/>
        </w:rPr>
        <w:t xml:space="preserve">Designed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predictive models</w:t>
      </w:r>
      <w:r w:rsidRPr="0084556B">
        <w:rPr>
          <w:rFonts w:ascii="Calibri" w:hAnsi="Calibri" w:cs="Calibri"/>
          <w:sz w:val="23"/>
          <w:szCs w:val="23"/>
        </w:rPr>
        <w:t xml:space="preserve"> for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fraud detection</w:t>
      </w:r>
      <w:r w:rsidRPr="0084556B">
        <w:rPr>
          <w:rFonts w:ascii="Calibri" w:hAnsi="Calibri" w:cs="Calibri"/>
          <w:sz w:val="23"/>
          <w:szCs w:val="23"/>
        </w:rPr>
        <w:t xml:space="preserve">,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claims management</w:t>
      </w:r>
      <w:r w:rsidRPr="0084556B">
        <w:rPr>
          <w:rFonts w:ascii="Calibri" w:hAnsi="Calibri" w:cs="Calibri"/>
          <w:sz w:val="23"/>
          <w:szCs w:val="23"/>
        </w:rPr>
        <w:t xml:space="preserve">, and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patient stratification</w:t>
      </w:r>
      <w:r w:rsidRPr="0084556B">
        <w:rPr>
          <w:rFonts w:ascii="Calibri" w:hAnsi="Calibri" w:cs="Calibri"/>
          <w:sz w:val="23"/>
          <w:szCs w:val="23"/>
        </w:rPr>
        <w:t>, achieving measurable improvements in detection accuracy and operational efficiency.</w:t>
      </w:r>
    </w:p>
    <w:p w14:paraId="285218D2" w14:textId="5EEAA6FF" w:rsidR="0084556B" w:rsidRPr="0084556B" w:rsidRDefault="0084556B" w:rsidP="0084556B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</w:rPr>
      </w:pPr>
      <w:r w:rsidRPr="0084556B">
        <w:rPr>
          <w:rFonts w:ascii="Calibri" w:hAnsi="Calibri" w:cs="Calibri"/>
          <w:sz w:val="23"/>
          <w:szCs w:val="23"/>
        </w:rPr>
        <w:t xml:space="preserve">Applied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knowledge graph models</w:t>
      </w:r>
      <w:r w:rsidRPr="0084556B">
        <w:rPr>
          <w:rFonts w:ascii="Calibri" w:hAnsi="Calibri" w:cs="Calibri"/>
          <w:sz w:val="23"/>
          <w:szCs w:val="23"/>
        </w:rPr>
        <w:t xml:space="preserve"> with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Neo4j</w:t>
      </w:r>
      <w:r w:rsidRPr="0084556B">
        <w:rPr>
          <w:rFonts w:ascii="Calibri" w:hAnsi="Calibri" w:cs="Calibri"/>
          <w:sz w:val="23"/>
          <w:szCs w:val="23"/>
        </w:rPr>
        <w:t xml:space="preserve"> and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NetworkX</w:t>
      </w:r>
      <w:r w:rsidRPr="0084556B">
        <w:rPr>
          <w:rFonts w:ascii="Calibri" w:hAnsi="Calibri" w:cs="Calibri"/>
          <w:sz w:val="23"/>
          <w:szCs w:val="23"/>
        </w:rPr>
        <w:t xml:space="preserve"> for mapping complex relationships in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fraud detection</w:t>
      </w:r>
      <w:r w:rsidRPr="0084556B">
        <w:rPr>
          <w:rFonts w:ascii="Calibri" w:hAnsi="Calibri" w:cs="Calibri"/>
          <w:sz w:val="23"/>
          <w:szCs w:val="23"/>
        </w:rPr>
        <w:t xml:space="preserve"> and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compliance analytics</w:t>
      </w:r>
      <w:r w:rsidRPr="0084556B">
        <w:rPr>
          <w:rFonts w:ascii="Calibri" w:hAnsi="Calibri" w:cs="Calibri"/>
          <w:sz w:val="23"/>
          <w:szCs w:val="23"/>
        </w:rPr>
        <w:t>.</w:t>
      </w:r>
    </w:p>
    <w:p w14:paraId="708EEA81" w14:textId="6B156298" w:rsidR="0084556B" w:rsidRDefault="0084556B" w:rsidP="0084556B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</w:rPr>
      </w:pPr>
      <w:r w:rsidRPr="0084556B">
        <w:rPr>
          <w:rFonts w:ascii="Calibri" w:hAnsi="Calibri" w:cs="Calibri"/>
          <w:sz w:val="23"/>
          <w:szCs w:val="23"/>
        </w:rPr>
        <w:t xml:space="preserve">Performed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statistical analysis</w:t>
      </w:r>
      <w:r w:rsidRPr="0084556B">
        <w:rPr>
          <w:rFonts w:ascii="Calibri" w:hAnsi="Calibri" w:cs="Calibri"/>
          <w:sz w:val="23"/>
          <w:szCs w:val="23"/>
        </w:rPr>
        <w:t xml:space="preserve">,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A/B testing</w:t>
      </w:r>
      <w:r w:rsidRPr="0084556B">
        <w:rPr>
          <w:rFonts w:ascii="Calibri" w:hAnsi="Calibri" w:cs="Calibri"/>
          <w:sz w:val="23"/>
          <w:szCs w:val="23"/>
        </w:rPr>
        <w:t xml:space="preserve">, and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cohort analysis</w:t>
      </w:r>
      <w:r w:rsidRPr="0084556B">
        <w:rPr>
          <w:rFonts w:ascii="Calibri" w:hAnsi="Calibri" w:cs="Calibri"/>
          <w:sz w:val="23"/>
          <w:szCs w:val="23"/>
        </w:rPr>
        <w:t xml:space="preserve"> to drive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targeted marketing</w:t>
      </w:r>
      <w:r w:rsidRPr="0084556B">
        <w:rPr>
          <w:rFonts w:ascii="Calibri" w:hAnsi="Calibri" w:cs="Calibri"/>
          <w:sz w:val="23"/>
          <w:szCs w:val="23"/>
        </w:rPr>
        <w:t xml:space="preserve">,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campaign optimization</w:t>
      </w:r>
      <w:r w:rsidRPr="0084556B">
        <w:rPr>
          <w:rFonts w:ascii="Calibri" w:hAnsi="Calibri" w:cs="Calibri"/>
          <w:sz w:val="23"/>
          <w:szCs w:val="23"/>
        </w:rPr>
        <w:t xml:space="preserve">, and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revenue growth</w:t>
      </w:r>
      <w:r w:rsidRPr="0084556B">
        <w:rPr>
          <w:rFonts w:ascii="Calibri" w:hAnsi="Calibri" w:cs="Calibri"/>
          <w:sz w:val="23"/>
          <w:szCs w:val="23"/>
        </w:rPr>
        <w:t>.</w:t>
      </w:r>
    </w:p>
    <w:p w14:paraId="25CC04D4" w14:textId="21BB7A48" w:rsidR="000639D5" w:rsidRPr="0084556B" w:rsidRDefault="000639D5" w:rsidP="0084556B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</w:rPr>
      </w:pPr>
      <w:r w:rsidRPr="000639D5">
        <w:rPr>
          <w:rFonts w:ascii="Calibri" w:hAnsi="Calibri" w:cs="Calibri"/>
          <w:sz w:val="23"/>
          <w:szCs w:val="23"/>
        </w:rPr>
        <w:t xml:space="preserve">Experienced in advanced AI architecture patterns including </w:t>
      </w:r>
      <w:r w:rsidRPr="000639D5">
        <w:rPr>
          <w:rFonts w:ascii="Calibri" w:hAnsi="Calibri" w:cs="Calibri"/>
          <w:b/>
          <w:bCs/>
          <w:sz w:val="23"/>
          <w:szCs w:val="23"/>
        </w:rPr>
        <w:t>RAG, Agentic RAG, MCP, Functional Calling, and Agent-to-Agent (A2A)</w:t>
      </w:r>
      <w:r w:rsidRPr="000639D5">
        <w:rPr>
          <w:rFonts w:ascii="Calibri" w:hAnsi="Calibri" w:cs="Calibri"/>
          <w:sz w:val="23"/>
          <w:szCs w:val="23"/>
        </w:rPr>
        <w:t xml:space="preserve"> communication within Azure environments, leveraging frameworks like </w:t>
      </w:r>
      <w:r w:rsidRPr="000639D5">
        <w:rPr>
          <w:rFonts w:ascii="Calibri" w:hAnsi="Calibri" w:cs="Calibri"/>
          <w:b/>
          <w:bCs/>
          <w:sz w:val="23"/>
          <w:szCs w:val="23"/>
        </w:rPr>
        <w:t>Spring AI, LangChain, LangGraph, LlamaIndex, and Agno</w:t>
      </w:r>
      <w:r w:rsidRPr="000639D5">
        <w:rPr>
          <w:rFonts w:ascii="Calibri" w:hAnsi="Calibri" w:cs="Calibri"/>
          <w:sz w:val="23"/>
          <w:szCs w:val="23"/>
        </w:rPr>
        <w:t>.</w:t>
      </w:r>
    </w:p>
    <w:p w14:paraId="35C75C3D" w14:textId="2E7458E1" w:rsidR="0084556B" w:rsidRPr="0084556B" w:rsidRDefault="0084556B" w:rsidP="0084556B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</w:rPr>
      </w:pPr>
      <w:r w:rsidRPr="0084556B">
        <w:rPr>
          <w:rFonts w:ascii="Calibri" w:hAnsi="Calibri" w:cs="Calibri"/>
          <w:sz w:val="23"/>
          <w:szCs w:val="23"/>
        </w:rPr>
        <w:t xml:space="preserve">Developed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high-volume data pipelines</w:t>
      </w:r>
      <w:r w:rsidRPr="0084556B">
        <w:rPr>
          <w:rFonts w:ascii="Calibri" w:hAnsi="Calibri" w:cs="Calibri"/>
          <w:sz w:val="23"/>
          <w:szCs w:val="23"/>
        </w:rPr>
        <w:t xml:space="preserve"> using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Snowflake</w:t>
      </w:r>
      <w:r w:rsidRPr="0084556B">
        <w:rPr>
          <w:rFonts w:ascii="Calibri" w:hAnsi="Calibri" w:cs="Calibri"/>
          <w:sz w:val="23"/>
          <w:szCs w:val="23"/>
        </w:rPr>
        <w:t xml:space="preserve">,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Alteryx</w:t>
      </w:r>
      <w:r w:rsidRPr="0084556B">
        <w:rPr>
          <w:rFonts w:ascii="Calibri" w:hAnsi="Calibri" w:cs="Calibri"/>
          <w:sz w:val="23"/>
          <w:szCs w:val="23"/>
        </w:rPr>
        <w:t xml:space="preserve">, and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distributed computing frameworks</w:t>
      </w:r>
      <w:r w:rsidRPr="0084556B">
        <w:rPr>
          <w:rFonts w:ascii="Calibri" w:hAnsi="Calibri" w:cs="Calibri"/>
          <w:sz w:val="23"/>
          <w:szCs w:val="23"/>
        </w:rPr>
        <w:t xml:space="preserve"> for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scalable analytics</w:t>
      </w:r>
      <w:r w:rsidRPr="0084556B">
        <w:rPr>
          <w:rFonts w:ascii="Calibri" w:hAnsi="Calibri" w:cs="Calibri"/>
          <w:sz w:val="23"/>
          <w:szCs w:val="23"/>
        </w:rPr>
        <w:t xml:space="preserve"> in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finance</w:t>
      </w:r>
      <w:r w:rsidRPr="0084556B">
        <w:rPr>
          <w:rFonts w:ascii="Calibri" w:hAnsi="Calibri" w:cs="Calibri"/>
          <w:sz w:val="23"/>
          <w:szCs w:val="23"/>
        </w:rPr>
        <w:t xml:space="preserve">,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healthcare</w:t>
      </w:r>
      <w:r w:rsidRPr="0084556B">
        <w:rPr>
          <w:rFonts w:ascii="Calibri" w:hAnsi="Calibri" w:cs="Calibri"/>
          <w:sz w:val="23"/>
          <w:szCs w:val="23"/>
        </w:rPr>
        <w:t xml:space="preserve">, and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retail</w:t>
      </w:r>
      <w:r w:rsidRPr="0084556B">
        <w:rPr>
          <w:rFonts w:ascii="Calibri" w:hAnsi="Calibri" w:cs="Calibri"/>
          <w:sz w:val="23"/>
          <w:szCs w:val="23"/>
        </w:rPr>
        <w:t>.</w:t>
      </w:r>
    </w:p>
    <w:p w14:paraId="3C2A4FED" w14:textId="40828CB9" w:rsidR="0084556B" w:rsidRPr="0084556B" w:rsidRDefault="0084556B" w:rsidP="0084556B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</w:rPr>
      </w:pPr>
      <w:r w:rsidRPr="0084556B">
        <w:rPr>
          <w:rFonts w:ascii="Calibri" w:hAnsi="Calibri" w:cs="Calibri"/>
          <w:sz w:val="23"/>
          <w:szCs w:val="23"/>
        </w:rPr>
        <w:t xml:space="preserve">Leveraged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self-supervised learning</w:t>
      </w:r>
      <w:r w:rsidRPr="0084556B">
        <w:rPr>
          <w:rFonts w:ascii="Calibri" w:hAnsi="Calibri" w:cs="Calibri"/>
          <w:sz w:val="23"/>
          <w:szCs w:val="23"/>
        </w:rPr>
        <w:t xml:space="preserve"> and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contrastive learning</w:t>
      </w:r>
      <w:r w:rsidRPr="0084556B">
        <w:rPr>
          <w:rFonts w:ascii="Calibri" w:hAnsi="Calibri" w:cs="Calibri"/>
          <w:sz w:val="23"/>
          <w:szCs w:val="23"/>
        </w:rPr>
        <w:t xml:space="preserve"> for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domain-specific pretraining</w:t>
      </w:r>
      <w:r w:rsidRPr="0084556B">
        <w:rPr>
          <w:rFonts w:ascii="Calibri" w:hAnsi="Calibri" w:cs="Calibri"/>
          <w:sz w:val="23"/>
          <w:szCs w:val="23"/>
        </w:rPr>
        <w:t xml:space="preserve"> on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financial</w:t>
      </w:r>
      <w:r w:rsidRPr="0084556B">
        <w:rPr>
          <w:rFonts w:ascii="Calibri" w:hAnsi="Calibri" w:cs="Calibri"/>
          <w:sz w:val="23"/>
          <w:szCs w:val="23"/>
        </w:rPr>
        <w:t xml:space="preserve"> and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healthcare</w:t>
      </w:r>
      <w:r w:rsidRPr="0084556B">
        <w:rPr>
          <w:rFonts w:ascii="Calibri" w:hAnsi="Calibri" w:cs="Calibri"/>
          <w:sz w:val="23"/>
          <w:szCs w:val="23"/>
        </w:rPr>
        <w:t xml:space="preserve"> text corpora, improving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embedding quality</w:t>
      </w:r>
      <w:r w:rsidRPr="0084556B">
        <w:rPr>
          <w:rFonts w:ascii="Calibri" w:hAnsi="Calibri" w:cs="Calibri"/>
          <w:sz w:val="23"/>
          <w:szCs w:val="23"/>
        </w:rPr>
        <w:t xml:space="preserve"> for downstream ML tasks.</w:t>
      </w:r>
    </w:p>
    <w:p w14:paraId="3E4900AD" w14:textId="6B5D7F01" w:rsidR="0084556B" w:rsidRPr="0084556B" w:rsidRDefault="0084556B" w:rsidP="0084556B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</w:rPr>
      </w:pPr>
      <w:r w:rsidRPr="0084556B">
        <w:rPr>
          <w:rFonts w:ascii="Calibri" w:hAnsi="Calibri" w:cs="Calibri"/>
          <w:sz w:val="23"/>
          <w:szCs w:val="23"/>
        </w:rPr>
        <w:t xml:space="preserve">Built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synthetic data generation workflows</w:t>
      </w:r>
      <w:r w:rsidRPr="0084556B">
        <w:rPr>
          <w:rFonts w:ascii="Calibri" w:hAnsi="Calibri" w:cs="Calibri"/>
          <w:sz w:val="23"/>
          <w:szCs w:val="23"/>
        </w:rPr>
        <w:t xml:space="preserve"> with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Gretel.ai</w:t>
      </w:r>
      <w:r w:rsidRPr="0084556B">
        <w:rPr>
          <w:rFonts w:ascii="Calibri" w:hAnsi="Calibri" w:cs="Calibri"/>
          <w:sz w:val="23"/>
          <w:szCs w:val="23"/>
        </w:rPr>
        <w:t xml:space="preserve"> and internal tools to address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class imbalance</w:t>
      </w:r>
      <w:r w:rsidRPr="0084556B">
        <w:rPr>
          <w:rFonts w:ascii="Calibri" w:hAnsi="Calibri" w:cs="Calibri"/>
          <w:sz w:val="23"/>
          <w:szCs w:val="23"/>
        </w:rPr>
        <w:t xml:space="preserve"> while maintaining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privacy</w:t>
      </w:r>
      <w:r w:rsidRPr="0084556B">
        <w:rPr>
          <w:rFonts w:ascii="Calibri" w:hAnsi="Calibri" w:cs="Calibri"/>
          <w:sz w:val="23"/>
          <w:szCs w:val="23"/>
        </w:rPr>
        <w:t xml:space="preserve"> and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compliance</w:t>
      </w:r>
      <w:r w:rsidRPr="0084556B">
        <w:rPr>
          <w:rFonts w:ascii="Calibri" w:hAnsi="Calibri" w:cs="Calibri"/>
          <w:sz w:val="23"/>
          <w:szCs w:val="23"/>
        </w:rPr>
        <w:t>.</w:t>
      </w:r>
    </w:p>
    <w:p w14:paraId="11ABD4ED" w14:textId="7CDE357B" w:rsidR="0084556B" w:rsidRPr="0084556B" w:rsidRDefault="0084556B" w:rsidP="0084556B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</w:rPr>
      </w:pPr>
      <w:r w:rsidRPr="0084556B">
        <w:rPr>
          <w:rFonts w:ascii="Calibri" w:hAnsi="Calibri" w:cs="Calibri"/>
          <w:sz w:val="23"/>
          <w:szCs w:val="23"/>
        </w:rPr>
        <w:t xml:space="preserve">Proven expertise in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SQL query optimization</w:t>
      </w:r>
      <w:r w:rsidRPr="0084556B">
        <w:rPr>
          <w:rFonts w:ascii="Calibri" w:hAnsi="Calibri" w:cs="Calibri"/>
          <w:sz w:val="23"/>
          <w:szCs w:val="23"/>
        </w:rPr>
        <w:t xml:space="preserve"> and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data warehousing</w:t>
      </w:r>
      <w:r w:rsidRPr="0084556B">
        <w:rPr>
          <w:rFonts w:ascii="Calibri" w:hAnsi="Calibri" w:cs="Calibri"/>
          <w:sz w:val="23"/>
          <w:szCs w:val="23"/>
        </w:rPr>
        <w:t xml:space="preserve"> (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Amazon Redshift</w:t>
      </w:r>
      <w:r w:rsidRPr="0084556B">
        <w:rPr>
          <w:rFonts w:ascii="Calibri" w:hAnsi="Calibri" w:cs="Calibri"/>
          <w:sz w:val="23"/>
          <w:szCs w:val="23"/>
        </w:rPr>
        <w:t xml:space="preserve">,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Snowflake</w:t>
      </w:r>
      <w:r w:rsidRPr="0084556B">
        <w:rPr>
          <w:rFonts w:ascii="Calibri" w:hAnsi="Calibri" w:cs="Calibri"/>
          <w:sz w:val="23"/>
          <w:szCs w:val="23"/>
        </w:rPr>
        <w:t xml:space="preserve">,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SQL Server</w:t>
      </w:r>
      <w:r w:rsidRPr="0084556B">
        <w:rPr>
          <w:rFonts w:ascii="Calibri" w:hAnsi="Calibri" w:cs="Calibri"/>
          <w:sz w:val="23"/>
          <w:szCs w:val="23"/>
        </w:rPr>
        <w:t xml:space="preserve">,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MySQL</w:t>
      </w:r>
      <w:r w:rsidRPr="0084556B">
        <w:rPr>
          <w:rFonts w:ascii="Calibri" w:hAnsi="Calibri" w:cs="Calibri"/>
          <w:sz w:val="23"/>
          <w:szCs w:val="23"/>
        </w:rPr>
        <w:t xml:space="preserve">,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Oracle</w:t>
      </w:r>
      <w:r w:rsidRPr="0084556B">
        <w:rPr>
          <w:rFonts w:ascii="Calibri" w:hAnsi="Calibri" w:cs="Calibri"/>
          <w:sz w:val="23"/>
          <w:szCs w:val="23"/>
        </w:rPr>
        <w:t xml:space="preserve">) for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near real-time reporting</w:t>
      </w:r>
      <w:r w:rsidRPr="0084556B">
        <w:rPr>
          <w:rFonts w:ascii="Calibri" w:hAnsi="Calibri" w:cs="Calibri"/>
          <w:sz w:val="23"/>
          <w:szCs w:val="23"/>
        </w:rPr>
        <w:t xml:space="preserve"> and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performance gains</w:t>
      </w:r>
      <w:r w:rsidRPr="0084556B">
        <w:rPr>
          <w:rFonts w:ascii="Calibri" w:hAnsi="Calibri" w:cs="Calibri"/>
          <w:sz w:val="23"/>
          <w:szCs w:val="23"/>
        </w:rPr>
        <w:t>.</w:t>
      </w:r>
    </w:p>
    <w:p w14:paraId="0814470B" w14:textId="73B6B414" w:rsidR="0084556B" w:rsidRPr="0084556B" w:rsidRDefault="0084556B" w:rsidP="0084556B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</w:rPr>
      </w:pPr>
      <w:r w:rsidRPr="0084556B">
        <w:rPr>
          <w:rFonts w:ascii="Calibri" w:hAnsi="Calibri" w:cs="Calibri"/>
          <w:sz w:val="23"/>
          <w:szCs w:val="23"/>
        </w:rPr>
        <w:lastRenderedPageBreak/>
        <w:t xml:space="preserve">Conducted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sales funnel</w:t>
      </w:r>
      <w:r w:rsidRPr="0084556B">
        <w:rPr>
          <w:rFonts w:ascii="Calibri" w:hAnsi="Calibri" w:cs="Calibri"/>
          <w:sz w:val="23"/>
          <w:szCs w:val="23"/>
        </w:rPr>
        <w:t xml:space="preserve">,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conversion rate</w:t>
      </w:r>
      <w:r w:rsidRPr="0084556B">
        <w:rPr>
          <w:rFonts w:ascii="Calibri" w:hAnsi="Calibri" w:cs="Calibri"/>
          <w:sz w:val="23"/>
          <w:szCs w:val="23"/>
        </w:rPr>
        <w:t xml:space="preserve">, and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clickstream data analysis</w:t>
      </w:r>
      <w:r w:rsidRPr="0084556B">
        <w:rPr>
          <w:rFonts w:ascii="Calibri" w:hAnsi="Calibri" w:cs="Calibri"/>
          <w:sz w:val="23"/>
          <w:szCs w:val="23"/>
        </w:rPr>
        <w:t xml:space="preserve"> using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Python</w:t>
      </w:r>
      <w:r w:rsidRPr="0084556B">
        <w:rPr>
          <w:rFonts w:ascii="Calibri" w:hAnsi="Calibri" w:cs="Calibri"/>
          <w:sz w:val="23"/>
          <w:szCs w:val="23"/>
        </w:rPr>
        <w:t xml:space="preserve"> (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pandas</w:t>
      </w:r>
      <w:r w:rsidRPr="0084556B">
        <w:rPr>
          <w:rFonts w:ascii="Calibri" w:hAnsi="Calibri" w:cs="Calibri"/>
          <w:sz w:val="23"/>
          <w:szCs w:val="23"/>
        </w:rPr>
        <w:t xml:space="preserve">,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NumPy</w:t>
      </w:r>
      <w:r w:rsidRPr="0084556B">
        <w:rPr>
          <w:rFonts w:ascii="Calibri" w:hAnsi="Calibri" w:cs="Calibri"/>
          <w:sz w:val="23"/>
          <w:szCs w:val="23"/>
        </w:rPr>
        <w:t xml:space="preserve">) and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R</w:t>
      </w:r>
      <w:r w:rsidRPr="0084556B">
        <w:rPr>
          <w:rFonts w:ascii="Calibri" w:hAnsi="Calibri" w:cs="Calibri"/>
          <w:sz w:val="23"/>
          <w:szCs w:val="23"/>
        </w:rPr>
        <w:t xml:space="preserve"> to identify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friction points</w:t>
      </w:r>
      <w:r w:rsidRPr="0084556B">
        <w:rPr>
          <w:rFonts w:ascii="Calibri" w:hAnsi="Calibri" w:cs="Calibri"/>
          <w:sz w:val="23"/>
          <w:szCs w:val="23"/>
        </w:rPr>
        <w:t xml:space="preserve"> and growth opportunities.</w:t>
      </w:r>
    </w:p>
    <w:p w14:paraId="0CF6144A" w14:textId="432761F8" w:rsidR="0084556B" w:rsidRPr="0084556B" w:rsidRDefault="0084556B" w:rsidP="0084556B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</w:rPr>
      </w:pPr>
      <w:r w:rsidRPr="0084556B">
        <w:rPr>
          <w:rFonts w:ascii="Calibri" w:hAnsi="Calibri" w:cs="Calibri"/>
          <w:sz w:val="23"/>
          <w:szCs w:val="23"/>
        </w:rPr>
        <w:t xml:space="preserve">Integrated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external datasets</w:t>
      </w:r>
      <w:r w:rsidRPr="0084556B">
        <w:rPr>
          <w:rFonts w:ascii="Calibri" w:hAnsi="Calibri" w:cs="Calibri"/>
          <w:sz w:val="23"/>
          <w:szCs w:val="23"/>
        </w:rPr>
        <w:t xml:space="preserve"> (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Nielsen</w:t>
      </w:r>
      <w:r w:rsidRPr="0084556B">
        <w:rPr>
          <w:rFonts w:ascii="Calibri" w:hAnsi="Calibri" w:cs="Calibri"/>
          <w:sz w:val="23"/>
          <w:szCs w:val="23"/>
        </w:rPr>
        <w:t xml:space="preserve">,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social media sentiment</w:t>
      </w:r>
      <w:r w:rsidRPr="0084556B">
        <w:rPr>
          <w:rFonts w:ascii="Calibri" w:hAnsi="Calibri" w:cs="Calibri"/>
          <w:sz w:val="23"/>
          <w:szCs w:val="23"/>
        </w:rPr>
        <w:t xml:space="preserve">,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market data</w:t>
      </w:r>
      <w:r w:rsidRPr="0084556B">
        <w:rPr>
          <w:rFonts w:ascii="Calibri" w:hAnsi="Calibri" w:cs="Calibri"/>
          <w:sz w:val="23"/>
          <w:szCs w:val="23"/>
        </w:rPr>
        <w:t xml:space="preserve">,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social determinants of health</w:t>
      </w:r>
      <w:r w:rsidRPr="0084556B">
        <w:rPr>
          <w:rFonts w:ascii="Calibri" w:hAnsi="Calibri" w:cs="Calibri"/>
          <w:sz w:val="23"/>
          <w:szCs w:val="23"/>
        </w:rPr>
        <w:t xml:space="preserve">) with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internal data</w:t>
      </w:r>
      <w:r w:rsidRPr="0084556B">
        <w:rPr>
          <w:rFonts w:ascii="Calibri" w:hAnsi="Calibri" w:cs="Calibri"/>
          <w:sz w:val="23"/>
          <w:szCs w:val="23"/>
        </w:rPr>
        <w:t xml:space="preserve"> to enrich analytical models.</w:t>
      </w:r>
    </w:p>
    <w:p w14:paraId="57752390" w14:textId="58E646ED" w:rsidR="0084556B" w:rsidRPr="0084556B" w:rsidRDefault="0084556B" w:rsidP="0084556B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</w:rPr>
      </w:pPr>
      <w:r w:rsidRPr="0084556B">
        <w:rPr>
          <w:rFonts w:ascii="Calibri" w:hAnsi="Calibri" w:cs="Calibri"/>
          <w:sz w:val="23"/>
          <w:szCs w:val="23"/>
        </w:rPr>
        <w:t xml:space="preserve">Implemented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data governance</w:t>
      </w:r>
      <w:r w:rsidRPr="0084556B">
        <w:rPr>
          <w:rFonts w:ascii="Calibri" w:hAnsi="Calibri" w:cs="Calibri"/>
          <w:sz w:val="23"/>
          <w:szCs w:val="23"/>
        </w:rPr>
        <w:t xml:space="preserve">,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lineage tracking</w:t>
      </w:r>
      <w:r w:rsidRPr="0084556B">
        <w:rPr>
          <w:rFonts w:ascii="Calibri" w:hAnsi="Calibri" w:cs="Calibri"/>
          <w:sz w:val="23"/>
          <w:szCs w:val="23"/>
        </w:rPr>
        <w:t xml:space="preserve">, and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metadata management</w:t>
      </w:r>
      <w:r w:rsidRPr="0084556B">
        <w:rPr>
          <w:rFonts w:ascii="Calibri" w:hAnsi="Calibri" w:cs="Calibri"/>
          <w:sz w:val="23"/>
          <w:szCs w:val="23"/>
        </w:rPr>
        <w:t xml:space="preserve"> using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AWS Lake Formation</w:t>
      </w:r>
      <w:r w:rsidRPr="0084556B">
        <w:rPr>
          <w:rFonts w:ascii="Calibri" w:hAnsi="Calibri" w:cs="Calibri"/>
          <w:sz w:val="23"/>
          <w:szCs w:val="23"/>
        </w:rPr>
        <w:t xml:space="preserve">,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Unity Catalog</w:t>
      </w:r>
      <w:r w:rsidRPr="0084556B">
        <w:rPr>
          <w:rFonts w:ascii="Calibri" w:hAnsi="Calibri" w:cs="Calibri"/>
          <w:sz w:val="23"/>
          <w:szCs w:val="23"/>
        </w:rPr>
        <w:t xml:space="preserve">, and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dbt</w:t>
      </w:r>
      <w:r w:rsidRPr="0084556B">
        <w:rPr>
          <w:rFonts w:ascii="Calibri" w:hAnsi="Calibri" w:cs="Calibri"/>
          <w:sz w:val="23"/>
          <w:szCs w:val="23"/>
        </w:rPr>
        <w:t xml:space="preserve"> for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compliance</w:t>
      </w:r>
      <w:r w:rsidRPr="0084556B">
        <w:rPr>
          <w:rFonts w:ascii="Calibri" w:hAnsi="Calibri" w:cs="Calibri"/>
          <w:sz w:val="23"/>
          <w:szCs w:val="23"/>
        </w:rPr>
        <w:t xml:space="preserve"> and standardization.</w:t>
      </w:r>
    </w:p>
    <w:p w14:paraId="43E22C7F" w14:textId="153BD827" w:rsidR="0084556B" w:rsidRDefault="0084556B" w:rsidP="0084556B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</w:rPr>
      </w:pPr>
      <w:r w:rsidRPr="0084556B">
        <w:rPr>
          <w:rFonts w:ascii="Calibri" w:hAnsi="Calibri" w:cs="Calibri"/>
          <w:sz w:val="23"/>
          <w:szCs w:val="23"/>
        </w:rPr>
        <w:t xml:space="preserve">Automated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analytical workflows</w:t>
      </w:r>
      <w:r w:rsidRPr="0084556B">
        <w:rPr>
          <w:rFonts w:ascii="Calibri" w:hAnsi="Calibri" w:cs="Calibri"/>
          <w:sz w:val="23"/>
          <w:szCs w:val="23"/>
        </w:rPr>
        <w:t xml:space="preserve"> using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Python scripting</w:t>
      </w:r>
      <w:r w:rsidRPr="0084556B">
        <w:rPr>
          <w:rFonts w:ascii="Calibri" w:hAnsi="Calibri" w:cs="Calibri"/>
          <w:sz w:val="23"/>
          <w:szCs w:val="23"/>
        </w:rPr>
        <w:t xml:space="preserve">,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AWS Lambda</w:t>
      </w:r>
      <w:r w:rsidRPr="0084556B">
        <w:rPr>
          <w:rFonts w:ascii="Calibri" w:hAnsi="Calibri" w:cs="Calibri"/>
          <w:sz w:val="23"/>
          <w:szCs w:val="23"/>
        </w:rPr>
        <w:t xml:space="preserve">, and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Azure Functions</w:t>
      </w:r>
      <w:r w:rsidRPr="0084556B">
        <w:rPr>
          <w:rFonts w:ascii="Calibri" w:hAnsi="Calibri" w:cs="Calibri"/>
          <w:sz w:val="23"/>
          <w:szCs w:val="23"/>
        </w:rPr>
        <w:t xml:space="preserve">, reducing manual workload and enabling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real-time insights</w:t>
      </w:r>
      <w:r w:rsidRPr="0084556B">
        <w:rPr>
          <w:rFonts w:ascii="Calibri" w:hAnsi="Calibri" w:cs="Calibri"/>
          <w:sz w:val="23"/>
          <w:szCs w:val="23"/>
        </w:rPr>
        <w:t>.</w:t>
      </w:r>
    </w:p>
    <w:p w14:paraId="52C4695C" w14:textId="032557ED" w:rsidR="00F35B79" w:rsidRPr="0084556B" w:rsidRDefault="00F35B79" w:rsidP="0084556B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</w:rPr>
      </w:pPr>
      <w:r w:rsidRPr="00F35B79">
        <w:rPr>
          <w:rFonts w:ascii="Calibri" w:hAnsi="Calibri" w:cs="Calibri"/>
          <w:sz w:val="23"/>
          <w:szCs w:val="23"/>
        </w:rPr>
        <w:t xml:space="preserve">Experienced in </w:t>
      </w:r>
      <w:r w:rsidRPr="00F35B79">
        <w:rPr>
          <w:rFonts w:ascii="Calibri" w:hAnsi="Calibri" w:cs="Calibri"/>
          <w:b/>
          <w:bCs/>
          <w:sz w:val="23"/>
          <w:szCs w:val="23"/>
        </w:rPr>
        <w:t>private equity AI platform</w:t>
      </w:r>
      <w:r w:rsidRPr="00F35B79">
        <w:rPr>
          <w:rFonts w:ascii="Calibri" w:hAnsi="Calibri" w:cs="Calibri"/>
          <w:sz w:val="23"/>
          <w:szCs w:val="23"/>
        </w:rPr>
        <w:t xml:space="preserve"> development and integration, leveraging cloud-native architectures with Azure infrastructure, Flask-based API services, and secure microservices design.</w:t>
      </w:r>
    </w:p>
    <w:p w14:paraId="56D1CE2A" w14:textId="33E012C8" w:rsidR="0084556B" w:rsidRPr="0084556B" w:rsidRDefault="0084556B" w:rsidP="0084556B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</w:rPr>
      </w:pPr>
      <w:r w:rsidRPr="0084556B">
        <w:rPr>
          <w:rFonts w:ascii="Calibri" w:hAnsi="Calibri" w:cs="Calibri"/>
          <w:sz w:val="23"/>
          <w:szCs w:val="23"/>
        </w:rPr>
        <w:t xml:space="preserve">Provided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mentorship</w:t>
      </w:r>
      <w:r w:rsidRPr="0084556B">
        <w:rPr>
          <w:rFonts w:ascii="Calibri" w:hAnsi="Calibri" w:cs="Calibri"/>
          <w:sz w:val="23"/>
          <w:szCs w:val="23"/>
        </w:rPr>
        <w:t xml:space="preserve"> and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cross-functional leadership</w:t>
      </w:r>
      <w:r w:rsidRPr="0084556B">
        <w:rPr>
          <w:rFonts w:ascii="Calibri" w:hAnsi="Calibri" w:cs="Calibri"/>
          <w:sz w:val="23"/>
          <w:szCs w:val="23"/>
        </w:rPr>
        <w:t xml:space="preserve">, delivering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knowledge-sharing sessions</w:t>
      </w:r>
      <w:r w:rsidRPr="0084556B">
        <w:rPr>
          <w:rFonts w:ascii="Calibri" w:hAnsi="Calibri" w:cs="Calibri"/>
          <w:sz w:val="23"/>
          <w:szCs w:val="23"/>
        </w:rPr>
        <w:t xml:space="preserve"> on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MLOps</w:t>
      </w:r>
      <w:r w:rsidRPr="0084556B">
        <w:rPr>
          <w:rFonts w:ascii="Calibri" w:hAnsi="Calibri" w:cs="Calibri"/>
          <w:sz w:val="23"/>
          <w:szCs w:val="23"/>
        </w:rPr>
        <w:t xml:space="preserve">,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Generative AI</w:t>
      </w:r>
      <w:r w:rsidRPr="0084556B">
        <w:rPr>
          <w:rFonts w:ascii="Calibri" w:hAnsi="Calibri" w:cs="Calibri"/>
          <w:sz w:val="23"/>
          <w:szCs w:val="23"/>
        </w:rPr>
        <w:t xml:space="preserve">,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Azure AI Studio</w:t>
      </w:r>
      <w:r w:rsidRPr="0084556B">
        <w:rPr>
          <w:rFonts w:ascii="Calibri" w:hAnsi="Calibri" w:cs="Calibri"/>
          <w:sz w:val="23"/>
          <w:szCs w:val="23"/>
        </w:rPr>
        <w:t xml:space="preserve">, and translating complex technical outputs into </w:t>
      </w:r>
      <w:r w:rsidRPr="0084556B">
        <w:rPr>
          <w:rStyle w:val="Strong"/>
          <w:rFonts w:ascii="Calibri" w:eastAsiaTheme="majorEastAsia" w:hAnsi="Calibri" w:cs="Calibri"/>
          <w:sz w:val="23"/>
          <w:szCs w:val="23"/>
        </w:rPr>
        <w:t>actionable business insights</w:t>
      </w:r>
      <w:r w:rsidRPr="0084556B">
        <w:rPr>
          <w:rFonts w:ascii="Calibri" w:hAnsi="Calibri" w:cs="Calibri"/>
          <w:sz w:val="23"/>
          <w:szCs w:val="23"/>
        </w:rPr>
        <w:t>.</w:t>
      </w:r>
    </w:p>
    <w:p w14:paraId="4609DA73" w14:textId="77777777" w:rsidR="00AE35B3" w:rsidRPr="00EE4EE4" w:rsidRDefault="00AE35B3" w:rsidP="00AE35B3">
      <w:pPr>
        <w:pStyle w:val="NormalWeb"/>
        <w:spacing w:before="0" w:beforeAutospacing="0" w:after="0" w:afterAutospacing="0"/>
        <w:ind w:left="360"/>
        <w:jc w:val="both"/>
        <w:rPr>
          <w:rFonts w:ascii="Calibri" w:hAnsi="Calibri" w:cs="Calibri"/>
          <w:sz w:val="16"/>
          <w:szCs w:val="16"/>
        </w:rPr>
      </w:pPr>
    </w:p>
    <w:p w14:paraId="2014F9E8" w14:textId="77777777" w:rsidR="0000231A" w:rsidRPr="00B144CD" w:rsidRDefault="0000231A" w:rsidP="00CE6986">
      <w:pPr>
        <w:shd w:val="clear" w:color="auto" w:fill="D9D9D9" w:themeFill="background1" w:themeFillShade="D9"/>
        <w:spacing w:after="0"/>
        <w:jc w:val="center"/>
        <w:rPr>
          <w:rFonts w:ascii="Calibri" w:hAnsi="Calibri" w:cs="Calibri"/>
          <w:b/>
          <w:sz w:val="28"/>
          <w:szCs w:val="28"/>
          <w:u w:val="single"/>
          <w:lang w:val="en-US"/>
        </w:rPr>
      </w:pPr>
      <w:r w:rsidRPr="00B144CD">
        <w:rPr>
          <w:rFonts w:ascii="Calibri" w:hAnsi="Calibri" w:cs="Calibri"/>
          <w:b/>
          <w:sz w:val="28"/>
          <w:szCs w:val="28"/>
          <w:u w:val="single"/>
          <w:lang w:val="en-US"/>
        </w:rPr>
        <w:t>Technical Skills</w:t>
      </w:r>
    </w:p>
    <w:tbl>
      <w:tblPr>
        <w:tblStyle w:val="TableGrid"/>
        <w:tblW w:w="10530" w:type="dxa"/>
        <w:tblLook w:val="04A0" w:firstRow="1" w:lastRow="0" w:firstColumn="1" w:lastColumn="0" w:noHBand="0" w:noVBand="1"/>
      </w:tblPr>
      <w:tblGrid>
        <w:gridCol w:w="3870"/>
        <w:gridCol w:w="6660"/>
      </w:tblGrid>
      <w:tr w:rsidR="00871ACD" w:rsidRPr="00B144CD" w14:paraId="36B6AD01" w14:textId="77777777" w:rsidTr="002B53C5">
        <w:tc>
          <w:tcPr>
            <w:tcW w:w="3870" w:type="dxa"/>
          </w:tcPr>
          <w:p w14:paraId="2F3DCD4C" w14:textId="5E42DE10" w:rsidR="00871ACD" w:rsidRPr="00143A3D" w:rsidRDefault="00871ACD" w:rsidP="009017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</w:pPr>
            <w:r w:rsidRPr="00871ACD"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  <w:t>Programming &amp; Core Technologies</w:t>
            </w:r>
          </w:p>
        </w:tc>
        <w:tc>
          <w:tcPr>
            <w:tcW w:w="6660" w:type="dxa"/>
          </w:tcPr>
          <w:p w14:paraId="70F9B58C" w14:textId="0E3714B8" w:rsidR="00871ACD" w:rsidRPr="00143A3D" w:rsidRDefault="00871ACD" w:rsidP="00EE4EE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</w:pPr>
            <w:r w:rsidRPr="00871ACD"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  <w:t xml:space="preserve">Python, Java, JavaScript, SQL, </w:t>
            </w:r>
            <w:r w:rsidR="005075D4"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  <w:t xml:space="preserve">SAS, </w:t>
            </w:r>
            <w:r w:rsidRPr="00871ACD"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  <w:t>PySpark, Bash, R</w:t>
            </w:r>
            <w:r w:rsidR="00F35B79"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  <w:t xml:space="preserve">, </w:t>
            </w:r>
            <w:r w:rsidR="00F35B79" w:rsidRPr="00F35B79"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  <w:t>Flask, MSSQL, Linux/Unix</w:t>
            </w:r>
          </w:p>
        </w:tc>
      </w:tr>
      <w:tr w:rsidR="00871ACD" w:rsidRPr="00B144CD" w14:paraId="317D42F0" w14:textId="77777777" w:rsidTr="002B53C5">
        <w:tc>
          <w:tcPr>
            <w:tcW w:w="3870" w:type="dxa"/>
          </w:tcPr>
          <w:p w14:paraId="1917BDA2" w14:textId="6646F476" w:rsidR="00871ACD" w:rsidRPr="00143A3D" w:rsidRDefault="00871ACD" w:rsidP="009017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</w:pPr>
            <w:r w:rsidRPr="00871ACD"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  <w:t>Cloud Platforms</w:t>
            </w:r>
          </w:p>
        </w:tc>
        <w:tc>
          <w:tcPr>
            <w:tcW w:w="6660" w:type="dxa"/>
          </w:tcPr>
          <w:p w14:paraId="3ED2A128" w14:textId="2438E5D0" w:rsidR="00871ACD" w:rsidRPr="00143A3D" w:rsidRDefault="00871ACD" w:rsidP="00576C1F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</w:pPr>
            <w:r w:rsidRPr="00871ACD"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  <w:t>Microsoft Azure (Azure ML, Azure Databricks, Azure Synapse, Azure Cognitive Search</w:t>
            </w:r>
            <w:r w:rsidR="000639D5"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  <w:t xml:space="preserve"> </w:t>
            </w:r>
            <w:r w:rsidR="000639D5" w:rsidRPr="000639D5"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  <w:t>(Azure AI Search)</w:t>
            </w:r>
            <w:r w:rsidRPr="00871ACD"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  <w:t>, Azure OpenAI), AWS (Redshift, S3, Lambda, Athena, Glue, QuickSight), Snowflake</w:t>
            </w:r>
          </w:p>
        </w:tc>
      </w:tr>
      <w:tr w:rsidR="00871ACD" w:rsidRPr="00B144CD" w14:paraId="5E4A0C93" w14:textId="77777777" w:rsidTr="002B53C5">
        <w:tc>
          <w:tcPr>
            <w:tcW w:w="3870" w:type="dxa"/>
          </w:tcPr>
          <w:p w14:paraId="2D7DCF00" w14:textId="14280341" w:rsidR="00871ACD" w:rsidRPr="00143A3D" w:rsidRDefault="00871ACD" w:rsidP="009017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</w:pPr>
            <w:r w:rsidRPr="00871ACD"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  <w:t>Data Visualization &amp; Business Intelligence</w:t>
            </w:r>
          </w:p>
        </w:tc>
        <w:tc>
          <w:tcPr>
            <w:tcW w:w="6660" w:type="dxa"/>
          </w:tcPr>
          <w:p w14:paraId="4E7AF65C" w14:textId="0A9D8862" w:rsidR="00871ACD" w:rsidRPr="00143A3D" w:rsidRDefault="00871ACD" w:rsidP="00576C1F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</w:pPr>
            <w:r w:rsidRPr="00871ACD"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  <w:t>Power BI, Tableau, QuickSight, Matplotlib, Seaborn</w:t>
            </w:r>
          </w:p>
        </w:tc>
      </w:tr>
      <w:tr w:rsidR="00871ACD" w:rsidRPr="00B144CD" w14:paraId="1ED7E887" w14:textId="77777777" w:rsidTr="002B53C5">
        <w:tc>
          <w:tcPr>
            <w:tcW w:w="3870" w:type="dxa"/>
          </w:tcPr>
          <w:p w14:paraId="59D1457B" w14:textId="380D04D5" w:rsidR="00871ACD" w:rsidRPr="00143A3D" w:rsidRDefault="00871ACD" w:rsidP="009017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</w:pPr>
            <w:r w:rsidRPr="00871ACD"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  <w:t>Big Data &amp; ETL</w:t>
            </w:r>
          </w:p>
        </w:tc>
        <w:tc>
          <w:tcPr>
            <w:tcW w:w="6660" w:type="dxa"/>
          </w:tcPr>
          <w:p w14:paraId="4C6376F8" w14:textId="7635F85E" w:rsidR="00871ACD" w:rsidRPr="00143A3D" w:rsidRDefault="00871ACD" w:rsidP="00576C1F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</w:pPr>
            <w:r w:rsidRPr="00871ACD"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  <w:t>PySpark, pandas, Azure Data Factory, AWS Glue, SQL, Alteryx, Delta Lake, Apache Airflow</w:t>
            </w:r>
          </w:p>
        </w:tc>
      </w:tr>
      <w:tr w:rsidR="00871ACD" w:rsidRPr="00B144CD" w14:paraId="271FEF1D" w14:textId="77777777" w:rsidTr="002B53C5">
        <w:tc>
          <w:tcPr>
            <w:tcW w:w="3870" w:type="dxa"/>
          </w:tcPr>
          <w:p w14:paraId="5C00541D" w14:textId="5FA794CC" w:rsidR="00871ACD" w:rsidRPr="00143A3D" w:rsidRDefault="00871ACD" w:rsidP="009017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</w:pPr>
            <w:r w:rsidRPr="00871ACD"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  <w:t>Databases &amp; Data Warehousing</w:t>
            </w:r>
          </w:p>
        </w:tc>
        <w:tc>
          <w:tcPr>
            <w:tcW w:w="6660" w:type="dxa"/>
          </w:tcPr>
          <w:p w14:paraId="13A7CAE8" w14:textId="5F8D2112" w:rsidR="00871ACD" w:rsidRPr="00143A3D" w:rsidRDefault="00871ACD" w:rsidP="00576C1F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</w:pPr>
            <w:r w:rsidRPr="00871ACD"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  <w:t>Amazon Redshift, Snowflake, SQL Server, MySQL, Oracle, Data Modeling, Query Optimization</w:t>
            </w:r>
          </w:p>
        </w:tc>
      </w:tr>
      <w:tr w:rsidR="00871ACD" w:rsidRPr="00B144CD" w14:paraId="3AC7562E" w14:textId="77777777" w:rsidTr="002B53C5">
        <w:tc>
          <w:tcPr>
            <w:tcW w:w="3870" w:type="dxa"/>
          </w:tcPr>
          <w:p w14:paraId="0F24F44B" w14:textId="06240CCB" w:rsidR="00871ACD" w:rsidRPr="00143A3D" w:rsidRDefault="00871ACD" w:rsidP="009017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</w:pPr>
            <w:r w:rsidRPr="00871ACD"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  <w:t>Statistical Analysis &amp; Business Intelligence</w:t>
            </w:r>
          </w:p>
        </w:tc>
        <w:tc>
          <w:tcPr>
            <w:tcW w:w="6660" w:type="dxa"/>
          </w:tcPr>
          <w:p w14:paraId="17BCA309" w14:textId="0C342C5E" w:rsidR="00871ACD" w:rsidRPr="00143A3D" w:rsidRDefault="00871ACD" w:rsidP="00576C1F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</w:pPr>
            <w:r w:rsidRPr="00871ACD"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  <w:t>Advanced Statistics, A/B Testing, Cohort Analysis, Customer Segmentation, Market Research, Business Intelligence, KPI Development, Forecasting &amp; Demand Planning</w:t>
            </w:r>
          </w:p>
        </w:tc>
      </w:tr>
      <w:tr w:rsidR="00871ACD" w:rsidRPr="00B144CD" w14:paraId="1EC0D837" w14:textId="77777777" w:rsidTr="002B53C5">
        <w:tc>
          <w:tcPr>
            <w:tcW w:w="3870" w:type="dxa"/>
          </w:tcPr>
          <w:p w14:paraId="0C41E83F" w14:textId="25421C56" w:rsidR="00871ACD" w:rsidRPr="00143A3D" w:rsidRDefault="00871ACD" w:rsidP="009017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</w:pPr>
            <w:r w:rsidRPr="00871ACD"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  <w:t>AI/ML Frameworks &amp; Advanced Learning</w:t>
            </w:r>
          </w:p>
        </w:tc>
        <w:tc>
          <w:tcPr>
            <w:tcW w:w="6660" w:type="dxa"/>
          </w:tcPr>
          <w:p w14:paraId="577781F1" w14:textId="14BA20CD" w:rsidR="00871ACD" w:rsidRPr="00143A3D" w:rsidRDefault="00F155CF" w:rsidP="00576C1F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</w:pPr>
            <w:r w:rsidRPr="00F155CF"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  <w:t xml:space="preserve">PyTorch, TensorFlow, scikit-learn, Keras, Cursor AI, CrewAI, AutoGen, </w:t>
            </w:r>
            <w:r w:rsidR="0014274D" w:rsidRPr="0014274D"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  <w:t>XGBoost, Databricks,</w:t>
            </w:r>
            <w:r w:rsidR="0014274D"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  <w:t xml:space="preserve"> </w:t>
            </w:r>
            <w:r w:rsidRPr="00F155CF"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  <w:t>Hugging Face Transformers, LangChain, LangGraph, Semantic Kernel, Self-Supervised Learning, Contrastive Learning, Pretraining (Financial Text)</w:t>
            </w:r>
            <w:r w:rsidR="000639D5"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  <w:t xml:space="preserve">, </w:t>
            </w:r>
            <w:r w:rsidR="000639D5" w:rsidRPr="000639D5"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  <w:t>Spring AI, Agno, Pydantic, Prompt Engineering, Context Engineering, Functional Calling, Azure AI Search, Chunking Strategies for RAG Pipelines</w:t>
            </w:r>
          </w:p>
        </w:tc>
      </w:tr>
      <w:tr w:rsidR="00871ACD" w:rsidRPr="00B144CD" w14:paraId="7C7F7BE4" w14:textId="77777777" w:rsidTr="002B53C5">
        <w:tc>
          <w:tcPr>
            <w:tcW w:w="3870" w:type="dxa"/>
          </w:tcPr>
          <w:p w14:paraId="67336B67" w14:textId="64979C7B" w:rsidR="00871ACD" w:rsidRPr="00143A3D" w:rsidRDefault="00871ACD" w:rsidP="009017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</w:pPr>
            <w:r w:rsidRPr="00871ACD"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  <w:t>NLP &amp; LLMs</w:t>
            </w:r>
          </w:p>
        </w:tc>
        <w:tc>
          <w:tcPr>
            <w:tcW w:w="6660" w:type="dxa"/>
          </w:tcPr>
          <w:p w14:paraId="3AAC3BD0" w14:textId="2A4A99DB" w:rsidR="00871ACD" w:rsidRPr="00143A3D" w:rsidRDefault="00871ACD" w:rsidP="00576C1F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</w:pPr>
            <w:r w:rsidRPr="00871ACD"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  <w:t xml:space="preserve">BERT, GPT, Azure OpenAI, RAG (FAISS, Vector DBs), </w:t>
            </w:r>
            <w:r w:rsidR="00715A45" w:rsidRPr="00715A45"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  <w:t>Localization QA, Multi-lingual NLP, Translation Consistency Checks</w:t>
            </w:r>
            <w:r w:rsidR="00715A45"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  <w:t xml:space="preserve">, </w:t>
            </w:r>
            <w:r w:rsidRPr="00871ACD"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  <w:t>Text Summarization, Sentiment Analysis, Entity Recognition</w:t>
            </w:r>
          </w:p>
        </w:tc>
      </w:tr>
      <w:tr w:rsidR="00871ACD" w:rsidRPr="00B144CD" w14:paraId="66550DA1" w14:textId="77777777" w:rsidTr="002B53C5">
        <w:tc>
          <w:tcPr>
            <w:tcW w:w="3870" w:type="dxa"/>
          </w:tcPr>
          <w:p w14:paraId="41C0D828" w14:textId="1DF72A9E" w:rsidR="00871ACD" w:rsidRPr="00143A3D" w:rsidRDefault="00871ACD" w:rsidP="009017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</w:pPr>
            <w:r w:rsidRPr="00871ACD"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  <w:t>Time-Series Forecasting</w:t>
            </w:r>
          </w:p>
        </w:tc>
        <w:tc>
          <w:tcPr>
            <w:tcW w:w="6660" w:type="dxa"/>
          </w:tcPr>
          <w:p w14:paraId="1E3159F7" w14:textId="0719A00A" w:rsidR="00871ACD" w:rsidRPr="00871ACD" w:rsidRDefault="00871ACD" w:rsidP="00576C1F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en-US" w:eastAsia="en-IN"/>
              </w:rPr>
            </w:pPr>
            <w:r w:rsidRPr="00871ACD">
              <w:rPr>
                <w:rFonts w:ascii="Calibri" w:eastAsia="Times New Roman" w:hAnsi="Calibri" w:cs="Calibri"/>
                <w:sz w:val="23"/>
                <w:szCs w:val="23"/>
                <w:lang w:val="en-US" w:eastAsia="en-IN"/>
              </w:rPr>
              <w:t>ARIMA, Prophet, LSTM, Neural Prophet</w:t>
            </w:r>
          </w:p>
        </w:tc>
      </w:tr>
      <w:tr w:rsidR="00871ACD" w:rsidRPr="00B144CD" w14:paraId="11B8D47E" w14:textId="77777777" w:rsidTr="002B53C5">
        <w:tc>
          <w:tcPr>
            <w:tcW w:w="3870" w:type="dxa"/>
          </w:tcPr>
          <w:p w14:paraId="67F8BC77" w14:textId="57F2C0DB" w:rsidR="00871ACD" w:rsidRPr="00143A3D" w:rsidRDefault="00871ACD" w:rsidP="009017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</w:pPr>
            <w:r w:rsidRPr="00871ACD"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  <w:t>Vector &amp; Graph DBs</w:t>
            </w:r>
          </w:p>
        </w:tc>
        <w:tc>
          <w:tcPr>
            <w:tcW w:w="6660" w:type="dxa"/>
          </w:tcPr>
          <w:p w14:paraId="4C631F69" w14:textId="1DE1C0CC" w:rsidR="00871ACD" w:rsidRPr="00143A3D" w:rsidRDefault="00871ACD" w:rsidP="00576C1F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</w:pPr>
            <w:r w:rsidRPr="00871ACD"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  <w:t>FAISS, Azure Cognitive Search</w:t>
            </w:r>
            <w:r w:rsidR="000639D5"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  <w:t xml:space="preserve"> </w:t>
            </w:r>
            <w:r w:rsidR="000639D5" w:rsidRPr="000639D5"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  <w:t>(Azure AI Search)</w:t>
            </w:r>
            <w:r w:rsidRPr="00871ACD"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  <w:t>, Neo4j, NetworkX, Graph Embeddings, Knowledge Graphs</w:t>
            </w:r>
          </w:p>
        </w:tc>
      </w:tr>
      <w:tr w:rsidR="00871ACD" w:rsidRPr="00B144CD" w14:paraId="7A1F8C6E" w14:textId="77777777" w:rsidTr="002B53C5">
        <w:tc>
          <w:tcPr>
            <w:tcW w:w="3870" w:type="dxa"/>
          </w:tcPr>
          <w:p w14:paraId="7ABC94FA" w14:textId="7C2B85B4" w:rsidR="00871ACD" w:rsidRPr="00143A3D" w:rsidRDefault="00871ACD" w:rsidP="009017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</w:pPr>
            <w:r w:rsidRPr="00871ACD"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  <w:t>MLOps &amp; DevOps</w:t>
            </w:r>
          </w:p>
        </w:tc>
        <w:tc>
          <w:tcPr>
            <w:tcW w:w="6660" w:type="dxa"/>
          </w:tcPr>
          <w:p w14:paraId="2FAC254B" w14:textId="01B68F68" w:rsidR="00871ACD" w:rsidRPr="00F35B79" w:rsidRDefault="00871ACD" w:rsidP="00576C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</w:pPr>
            <w:r w:rsidRPr="00871ACD"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  <w:t xml:space="preserve">MLflow, Azure DevOps, </w:t>
            </w:r>
            <w:r w:rsidR="0014274D" w:rsidRPr="0014274D"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  <w:t>AWS SageMaker</w:t>
            </w:r>
            <w:r w:rsidR="0014274D"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  <w:t xml:space="preserve">, </w:t>
            </w:r>
            <w:r w:rsidRPr="00871ACD"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  <w:t>Docker, Kubernetes, Prometheus, Azure Monitor</w:t>
            </w:r>
            <w:r w:rsidR="0014274D"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  <w:t xml:space="preserve">, </w:t>
            </w:r>
            <w:r w:rsidR="0014274D" w:rsidRPr="0014274D"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  <w:t>Azure ML, Databricks, Real-Time Model Inference Pipelines, CI/CD for ML</w:t>
            </w:r>
            <w:r w:rsidR="00F35B79"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  <w:t xml:space="preserve">, </w:t>
            </w:r>
            <w:r w:rsidR="00F35B79" w:rsidRPr="00F35B79"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  <w:t>Unit Testing, Postman</w:t>
            </w:r>
          </w:p>
        </w:tc>
      </w:tr>
      <w:tr w:rsidR="00871ACD" w:rsidRPr="00B144CD" w14:paraId="4C883FCA" w14:textId="77777777" w:rsidTr="002B53C5">
        <w:tc>
          <w:tcPr>
            <w:tcW w:w="3870" w:type="dxa"/>
          </w:tcPr>
          <w:p w14:paraId="275B3E2A" w14:textId="7BE5A3D8" w:rsidR="00871ACD" w:rsidRPr="00143A3D" w:rsidRDefault="00871ACD" w:rsidP="009017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</w:pPr>
            <w:r w:rsidRPr="00871ACD"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  <w:t>Responsible AI</w:t>
            </w:r>
          </w:p>
        </w:tc>
        <w:tc>
          <w:tcPr>
            <w:tcW w:w="6660" w:type="dxa"/>
          </w:tcPr>
          <w:p w14:paraId="726CA1CE" w14:textId="6CB373A0" w:rsidR="00871ACD" w:rsidRPr="00143A3D" w:rsidRDefault="00871ACD" w:rsidP="00576C1F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</w:pPr>
            <w:r w:rsidRPr="00871ACD"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  <w:t>SHAP, LIME, Fairness Metrics, Azure AI Content Safety</w:t>
            </w:r>
          </w:p>
        </w:tc>
      </w:tr>
      <w:tr w:rsidR="00871ACD" w:rsidRPr="00B144CD" w14:paraId="44DFF109" w14:textId="77777777" w:rsidTr="002B53C5">
        <w:tc>
          <w:tcPr>
            <w:tcW w:w="3870" w:type="dxa"/>
          </w:tcPr>
          <w:p w14:paraId="39FE13E5" w14:textId="5B2553AA" w:rsidR="00871ACD" w:rsidRPr="00143A3D" w:rsidRDefault="00871ACD" w:rsidP="009017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</w:pPr>
            <w:r w:rsidRPr="00871ACD"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  <w:t>Synthetic Data &amp; Privacy</w:t>
            </w:r>
          </w:p>
        </w:tc>
        <w:tc>
          <w:tcPr>
            <w:tcW w:w="6660" w:type="dxa"/>
          </w:tcPr>
          <w:p w14:paraId="634E109B" w14:textId="5BC24B28" w:rsidR="00871ACD" w:rsidRPr="00143A3D" w:rsidRDefault="00871ACD" w:rsidP="00576C1F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</w:pPr>
            <w:r w:rsidRPr="00871ACD"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  <w:t>Gretel.ai, Differential Privacy, Data Augmentation</w:t>
            </w:r>
          </w:p>
        </w:tc>
      </w:tr>
    </w:tbl>
    <w:p w14:paraId="1EF3BB10" w14:textId="77777777" w:rsidR="005111E1" w:rsidRPr="00EE4EE4" w:rsidRDefault="005111E1" w:rsidP="00EE4EE4">
      <w:pPr>
        <w:spacing w:after="0" w:line="240" w:lineRule="auto"/>
        <w:rPr>
          <w:rFonts w:ascii="Calibri" w:hAnsi="Calibri" w:cs="Calibri"/>
          <w:b/>
          <w:sz w:val="16"/>
          <w:szCs w:val="16"/>
          <w:u w:val="single"/>
          <w:lang w:val="en-US"/>
        </w:rPr>
      </w:pPr>
    </w:p>
    <w:p w14:paraId="2172F861" w14:textId="476BF5EE" w:rsidR="0000231A" w:rsidRPr="00721F4F" w:rsidRDefault="0000231A" w:rsidP="00CE6986">
      <w:pPr>
        <w:shd w:val="clear" w:color="auto" w:fill="D9D9D9" w:themeFill="background1" w:themeFillShade="D9"/>
        <w:spacing w:after="0"/>
        <w:jc w:val="center"/>
        <w:rPr>
          <w:rFonts w:ascii="Calibri" w:hAnsi="Calibri" w:cs="Calibri"/>
          <w:b/>
          <w:sz w:val="28"/>
          <w:szCs w:val="28"/>
          <w:u w:val="single"/>
          <w:lang w:val="en-US"/>
        </w:rPr>
      </w:pPr>
      <w:r w:rsidRPr="00B144CD">
        <w:rPr>
          <w:rFonts w:ascii="Calibri" w:hAnsi="Calibri" w:cs="Calibri"/>
          <w:b/>
          <w:sz w:val="28"/>
          <w:szCs w:val="28"/>
          <w:u w:val="single"/>
          <w:lang w:val="en-US"/>
        </w:rPr>
        <w:t>Educational Details</w:t>
      </w:r>
    </w:p>
    <w:p w14:paraId="382650A0" w14:textId="02723DB5" w:rsidR="00143A3D" w:rsidRPr="00721F4F" w:rsidRDefault="0000231A" w:rsidP="00EE4EE4">
      <w:pPr>
        <w:pStyle w:val="ListParagraph"/>
        <w:numPr>
          <w:ilvl w:val="0"/>
          <w:numId w:val="2"/>
        </w:numPr>
        <w:spacing w:before="20" w:after="0"/>
        <w:ind w:left="360"/>
        <w:jc w:val="both"/>
        <w:rPr>
          <w:rFonts w:ascii="Calibri" w:hAnsi="Calibri" w:cs="Calibri"/>
          <w:b/>
          <w:sz w:val="23"/>
          <w:szCs w:val="23"/>
          <w:u w:val="single"/>
          <w:lang w:val="en-US"/>
        </w:rPr>
      </w:pPr>
      <w:r w:rsidRPr="00143A3D">
        <w:rPr>
          <w:rFonts w:ascii="Calibri" w:hAnsi="Calibri" w:cs="Calibri"/>
          <w:sz w:val="23"/>
          <w:szCs w:val="23"/>
          <w:lang w:val="en-US"/>
        </w:rPr>
        <w:t>Master</w:t>
      </w:r>
      <w:r w:rsidR="00721F4F">
        <w:rPr>
          <w:rFonts w:ascii="Calibri" w:hAnsi="Calibri" w:cs="Calibri"/>
          <w:sz w:val="23"/>
          <w:szCs w:val="23"/>
          <w:lang w:val="en-US"/>
        </w:rPr>
        <w:t xml:space="preserve"> of Science</w:t>
      </w:r>
      <w:r w:rsidRPr="00143A3D">
        <w:rPr>
          <w:rFonts w:ascii="Calibri" w:hAnsi="Calibri" w:cs="Calibri"/>
          <w:sz w:val="23"/>
          <w:szCs w:val="23"/>
          <w:lang w:val="en-US"/>
        </w:rPr>
        <w:t xml:space="preserve"> in </w:t>
      </w:r>
      <w:r w:rsidR="00721F4F">
        <w:rPr>
          <w:rFonts w:ascii="Calibri" w:hAnsi="Calibri" w:cs="Calibri"/>
          <w:sz w:val="23"/>
          <w:szCs w:val="23"/>
          <w:lang w:val="en-US"/>
        </w:rPr>
        <w:t>C</w:t>
      </w:r>
      <w:r w:rsidRPr="00143A3D">
        <w:rPr>
          <w:rFonts w:ascii="Calibri" w:hAnsi="Calibri" w:cs="Calibri"/>
          <w:sz w:val="23"/>
          <w:szCs w:val="23"/>
          <w:lang w:val="en-US"/>
        </w:rPr>
        <w:t xml:space="preserve">omputer </w:t>
      </w:r>
      <w:r w:rsidR="00721F4F">
        <w:rPr>
          <w:rFonts w:ascii="Calibri" w:hAnsi="Calibri" w:cs="Calibri"/>
          <w:sz w:val="23"/>
          <w:szCs w:val="23"/>
          <w:lang w:val="en-US"/>
        </w:rPr>
        <w:t>S</w:t>
      </w:r>
      <w:r w:rsidRPr="00143A3D">
        <w:rPr>
          <w:rFonts w:ascii="Calibri" w:hAnsi="Calibri" w:cs="Calibri"/>
          <w:sz w:val="23"/>
          <w:szCs w:val="23"/>
          <w:lang w:val="en-US"/>
        </w:rPr>
        <w:t xml:space="preserve">cience </w:t>
      </w:r>
      <w:r w:rsidR="00721F4F">
        <w:rPr>
          <w:rFonts w:ascii="Calibri" w:hAnsi="Calibri" w:cs="Calibri"/>
          <w:sz w:val="23"/>
          <w:szCs w:val="23"/>
          <w:lang w:val="en-US"/>
        </w:rPr>
        <w:t>-</w:t>
      </w:r>
      <w:r w:rsidRPr="00143A3D">
        <w:rPr>
          <w:rFonts w:ascii="Calibri" w:hAnsi="Calibri" w:cs="Calibri"/>
          <w:sz w:val="23"/>
          <w:szCs w:val="23"/>
          <w:lang w:val="en-US"/>
        </w:rPr>
        <w:t xml:space="preserve"> University of Central Missouri</w:t>
      </w:r>
      <w:r w:rsidR="00023905">
        <w:rPr>
          <w:rFonts w:ascii="Calibri" w:hAnsi="Calibri" w:cs="Calibri"/>
          <w:sz w:val="23"/>
          <w:szCs w:val="23"/>
          <w:lang w:val="en-US"/>
        </w:rPr>
        <w:t xml:space="preserve"> (</w:t>
      </w:r>
      <w:r w:rsidR="003F6666">
        <w:rPr>
          <w:rFonts w:ascii="Calibri" w:hAnsi="Calibri" w:cs="Calibri"/>
          <w:sz w:val="23"/>
          <w:szCs w:val="23"/>
          <w:lang w:val="en-US"/>
        </w:rPr>
        <w:t>Aug</w:t>
      </w:r>
      <w:r w:rsidRPr="003F6666">
        <w:rPr>
          <w:rFonts w:ascii="Calibri" w:hAnsi="Calibri" w:cs="Calibri"/>
          <w:sz w:val="23"/>
          <w:szCs w:val="23"/>
          <w:lang w:val="en-US"/>
        </w:rPr>
        <w:t xml:space="preserve"> 2011 </w:t>
      </w:r>
      <w:r w:rsidR="00023905">
        <w:rPr>
          <w:rFonts w:ascii="Calibri" w:hAnsi="Calibri" w:cs="Calibri"/>
          <w:sz w:val="23"/>
          <w:szCs w:val="23"/>
          <w:lang w:val="en-US"/>
        </w:rPr>
        <w:t>-</w:t>
      </w:r>
      <w:r w:rsidRPr="003F6666">
        <w:rPr>
          <w:rFonts w:ascii="Calibri" w:hAnsi="Calibri" w:cs="Calibri"/>
          <w:sz w:val="23"/>
          <w:szCs w:val="23"/>
          <w:lang w:val="en-US"/>
        </w:rPr>
        <w:t xml:space="preserve"> Dec 2012</w:t>
      </w:r>
      <w:r w:rsidR="00023905">
        <w:rPr>
          <w:rFonts w:ascii="Calibri" w:hAnsi="Calibri" w:cs="Calibri"/>
          <w:sz w:val="23"/>
          <w:szCs w:val="23"/>
          <w:lang w:val="en-US"/>
        </w:rPr>
        <w:t>)</w:t>
      </w:r>
    </w:p>
    <w:p w14:paraId="40CD3692" w14:textId="1B073637" w:rsidR="00715A45" w:rsidRPr="00F35B79" w:rsidRDefault="00721F4F" w:rsidP="00F35B79">
      <w:pPr>
        <w:pStyle w:val="ListParagraph"/>
        <w:numPr>
          <w:ilvl w:val="0"/>
          <w:numId w:val="2"/>
        </w:numPr>
        <w:ind w:left="360"/>
        <w:jc w:val="both"/>
        <w:rPr>
          <w:rFonts w:ascii="Calibri" w:hAnsi="Calibri" w:cs="Calibri"/>
          <w:b/>
          <w:sz w:val="23"/>
          <w:szCs w:val="23"/>
          <w:u w:val="single"/>
          <w:lang w:val="en-US"/>
        </w:rPr>
      </w:pPr>
      <w:r w:rsidRPr="00143A3D">
        <w:rPr>
          <w:rFonts w:ascii="Calibri" w:hAnsi="Calibri" w:cs="Calibri"/>
          <w:sz w:val="23"/>
          <w:szCs w:val="23"/>
          <w:lang w:val="en-US"/>
        </w:rPr>
        <w:t>Bachelor</w:t>
      </w:r>
      <w:r>
        <w:rPr>
          <w:rFonts w:ascii="Calibri" w:hAnsi="Calibri" w:cs="Calibri"/>
          <w:sz w:val="23"/>
          <w:szCs w:val="23"/>
          <w:lang w:val="en-US"/>
        </w:rPr>
        <w:t xml:space="preserve"> of Science</w:t>
      </w:r>
      <w:r w:rsidRPr="00143A3D">
        <w:rPr>
          <w:rFonts w:ascii="Calibri" w:hAnsi="Calibri" w:cs="Calibri"/>
          <w:sz w:val="23"/>
          <w:szCs w:val="23"/>
          <w:lang w:val="en-US"/>
        </w:rPr>
        <w:t xml:space="preserve"> in </w:t>
      </w:r>
      <w:r>
        <w:rPr>
          <w:rFonts w:ascii="Calibri" w:hAnsi="Calibri" w:cs="Calibri"/>
          <w:sz w:val="23"/>
          <w:szCs w:val="23"/>
          <w:lang w:val="en-US"/>
        </w:rPr>
        <w:t>C</w:t>
      </w:r>
      <w:r w:rsidRPr="00143A3D">
        <w:rPr>
          <w:rFonts w:ascii="Calibri" w:hAnsi="Calibri" w:cs="Calibri"/>
          <w:sz w:val="23"/>
          <w:szCs w:val="23"/>
          <w:lang w:val="en-US"/>
        </w:rPr>
        <w:t xml:space="preserve">omputer </w:t>
      </w:r>
      <w:r>
        <w:rPr>
          <w:rFonts w:ascii="Calibri" w:hAnsi="Calibri" w:cs="Calibri"/>
          <w:sz w:val="23"/>
          <w:szCs w:val="23"/>
          <w:lang w:val="en-US"/>
        </w:rPr>
        <w:t>S</w:t>
      </w:r>
      <w:r w:rsidRPr="00143A3D">
        <w:rPr>
          <w:rFonts w:ascii="Calibri" w:hAnsi="Calibri" w:cs="Calibri"/>
          <w:sz w:val="23"/>
          <w:szCs w:val="23"/>
          <w:lang w:val="en-US"/>
        </w:rPr>
        <w:t xml:space="preserve">cience </w:t>
      </w:r>
      <w:r>
        <w:rPr>
          <w:rFonts w:ascii="Calibri" w:hAnsi="Calibri" w:cs="Calibri"/>
          <w:sz w:val="23"/>
          <w:szCs w:val="23"/>
          <w:lang w:val="en-US"/>
        </w:rPr>
        <w:t>-</w:t>
      </w:r>
      <w:r w:rsidRPr="00143A3D">
        <w:rPr>
          <w:rFonts w:ascii="Calibri" w:hAnsi="Calibri" w:cs="Calibri"/>
          <w:sz w:val="23"/>
          <w:szCs w:val="23"/>
          <w:lang w:val="en-US"/>
        </w:rPr>
        <w:t xml:space="preserve"> Lovely Professional university</w:t>
      </w:r>
      <w:r w:rsidR="00023905">
        <w:rPr>
          <w:rFonts w:ascii="Calibri" w:hAnsi="Calibri" w:cs="Calibri"/>
          <w:sz w:val="23"/>
          <w:szCs w:val="23"/>
          <w:lang w:val="en-US"/>
        </w:rPr>
        <w:t xml:space="preserve"> (</w:t>
      </w:r>
      <w:r w:rsidRPr="00143A3D">
        <w:rPr>
          <w:rFonts w:ascii="Calibri" w:hAnsi="Calibri" w:cs="Calibri"/>
          <w:sz w:val="23"/>
          <w:szCs w:val="23"/>
          <w:lang w:val="en-US"/>
        </w:rPr>
        <w:t xml:space="preserve">Aug 2007 </w:t>
      </w:r>
      <w:r w:rsidR="00023905">
        <w:rPr>
          <w:rFonts w:ascii="Calibri" w:hAnsi="Calibri" w:cs="Calibri"/>
          <w:sz w:val="23"/>
          <w:szCs w:val="23"/>
          <w:lang w:val="en-US"/>
        </w:rPr>
        <w:t>-</w:t>
      </w:r>
      <w:r w:rsidRPr="00143A3D">
        <w:rPr>
          <w:rFonts w:ascii="Calibri" w:hAnsi="Calibri" w:cs="Calibri"/>
          <w:sz w:val="23"/>
          <w:szCs w:val="23"/>
          <w:lang w:val="en-US"/>
        </w:rPr>
        <w:t xml:space="preserve"> Jun 2011</w:t>
      </w:r>
      <w:r w:rsidR="00023905">
        <w:rPr>
          <w:rFonts w:ascii="Calibri" w:hAnsi="Calibri" w:cs="Calibri"/>
          <w:sz w:val="23"/>
          <w:szCs w:val="23"/>
          <w:lang w:val="en-US"/>
        </w:rPr>
        <w:t>)</w:t>
      </w:r>
    </w:p>
    <w:p w14:paraId="48693BF1" w14:textId="2B8F7D3D" w:rsidR="003B517D" w:rsidRPr="00B144CD" w:rsidRDefault="003B517D" w:rsidP="00CE6986">
      <w:pPr>
        <w:shd w:val="clear" w:color="auto" w:fill="D9D9D9" w:themeFill="background1" w:themeFillShade="D9"/>
        <w:spacing w:after="0"/>
        <w:jc w:val="center"/>
        <w:rPr>
          <w:rFonts w:ascii="Calibri" w:hAnsi="Calibri" w:cs="Calibri"/>
          <w:b/>
          <w:sz w:val="28"/>
          <w:szCs w:val="28"/>
          <w:u w:val="single"/>
          <w:lang w:val="en-US"/>
        </w:rPr>
      </w:pPr>
      <w:r w:rsidRPr="00B144CD">
        <w:rPr>
          <w:rFonts w:ascii="Calibri" w:hAnsi="Calibri" w:cs="Calibri"/>
          <w:b/>
          <w:sz w:val="28"/>
          <w:szCs w:val="28"/>
          <w:u w:val="single"/>
          <w:lang w:val="en-US"/>
        </w:rPr>
        <w:t>Certifications</w:t>
      </w:r>
    </w:p>
    <w:p w14:paraId="1665C11C" w14:textId="19D8AA67" w:rsidR="00EE4EE4" w:rsidRPr="00EE4EE4" w:rsidRDefault="00A66ABB" w:rsidP="00EE4EE4">
      <w:pPr>
        <w:pStyle w:val="ListParagraph"/>
        <w:numPr>
          <w:ilvl w:val="0"/>
          <w:numId w:val="5"/>
        </w:numPr>
        <w:spacing w:before="20" w:after="0"/>
        <w:jc w:val="both"/>
        <w:rPr>
          <w:rFonts w:ascii="Calibri" w:hAnsi="Calibri" w:cs="Calibri"/>
          <w:bCs/>
          <w:sz w:val="23"/>
          <w:szCs w:val="23"/>
          <w:lang w:val="en-US"/>
        </w:rPr>
      </w:pPr>
      <w:r w:rsidRPr="00143A3D">
        <w:rPr>
          <w:rFonts w:ascii="Calibri" w:hAnsi="Calibri" w:cs="Calibri"/>
          <w:bCs/>
          <w:sz w:val="23"/>
          <w:szCs w:val="23"/>
          <w:lang w:val="en-US"/>
        </w:rPr>
        <w:t xml:space="preserve">Microsoft Certified: Azure AI Engineer Associate </w:t>
      </w:r>
      <w:r w:rsidR="00CE6986">
        <w:rPr>
          <w:rFonts w:ascii="Calibri" w:hAnsi="Calibri" w:cs="Calibri"/>
          <w:bCs/>
          <w:sz w:val="23"/>
          <w:szCs w:val="23"/>
          <w:lang w:val="en-US"/>
        </w:rPr>
        <w:t>-</w:t>
      </w:r>
      <w:r w:rsidRPr="00143A3D">
        <w:rPr>
          <w:rFonts w:ascii="Calibri" w:hAnsi="Calibri" w:cs="Calibri"/>
          <w:bCs/>
          <w:sz w:val="23"/>
          <w:szCs w:val="23"/>
          <w:lang w:val="en-US"/>
        </w:rPr>
        <w:t xml:space="preserve"> 2023</w:t>
      </w:r>
    </w:p>
    <w:p w14:paraId="770A2475" w14:textId="7BD11DCC" w:rsidR="001A3E1A" w:rsidRPr="00F35B79" w:rsidRDefault="00A66ABB" w:rsidP="001A3E1A">
      <w:pPr>
        <w:pStyle w:val="ListParagraph"/>
        <w:numPr>
          <w:ilvl w:val="0"/>
          <w:numId w:val="5"/>
        </w:numPr>
        <w:spacing w:before="20" w:after="0"/>
        <w:jc w:val="both"/>
        <w:rPr>
          <w:rFonts w:ascii="Calibri" w:hAnsi="Calibri" w:cs="Calibri"/>
          <w:bCs/>
          <w:lang w:val="en-US"/>
        </w:rPr>
      </w:pPr>
      <w:r w:rsidRPr="00143A3D">
        <w:rPr>
          <w:rFonts w:ascii="Calibri" w:hAnsi="Calibri" w:cs="Calibri"/>
          <w:bCs/>
          <w:sz w:val="23"/>
          <w:szCs w:val="23"/>
          <w:lang w:val="en-US"/>
        </w:rPr>
        <w:t xml:space="preserve">AWS Certified Machine Learning </w:t>
      </w:r>
      <w:r w:rsidR="00CE6986">
        <w:rPr>
          <w:rFonts w:ascii="Calibri" w:hAnsi="Calibri" w:cs="Calibri"/>
          <w:bCs/>
          <w:sz w:val="23"/>
          <w:szCs w:val="23"/>
          <w:lang w:val="en-US"/>
        </w:rPr>
        <w:t>-</w:t>
      </w:r>
      <w:r w:rsidRPr="00143A3D">
        <w:rPr>
          <w:rFonts w:ascii="Calibri" w:hAnsi="Calibri" w:cs="Calibri"/>
          <w:bCs/>
          <w:sz w:val="23"/>
          <w:szCs w:val="23"/>
          <w:lang w:val="en-US"/>
        </w:rPr>
        <w:t xml:space="preserve"> Specialty </w:t>
      </w:r>
      <w:r w:rsidR="001A3E1A">
        <w:rPr>
          <w:rFonts w:ascii="Calibri" w:hAnsi="Calibri" w:cs="Calibri"/>
          <w:bCs/>
          <w:sz w:val="23"/>
          <w:szCs w:val="23"/>
          <w:lang w:val="en-US"/>
        </w:rPr>
        <w:t>–</w:t>
      </w:r>
      <w:r w:rsidRPr="00143A3D">
        <w:rPr>
          <w:rFonts w:ascii="Calibri" w:hAnsi="Calibri" w:cs="Calibri"/>
          <w:bCs/>
          <w:sz w:val="23"/>
          <w:szCs w:val="23"/>
          <w:lang w:val="en-US"/>
        </w:rPr>
        <w:t xml:space="preserve"> 2021</w:t>
      </w:r>
    </w:p>
    <w:p w14:paraId="2E0962DB" w14:textId="77777777" w:rsidR="0000231A" w:rsidRPr="00B144CD" w:rsidRDefault="0000231A" w:rsidP="0000231A">
      <w:pPr>
        <w:shd w:val="clear" w:color="auto" w:fill="D9D9D9" w:themeFill="background1" w:themeFillShade="D9"/>
        <w:jc w:val="center"/>
        <w:rPr>
          <w:rFonts w:ascii="Calibri" w:hAnsi="Calibri" w:cs="Calibri"/>
          <w:b/>
          <w:sz w:val="28"/>
          <w:szCs w:val="28"/>
          <w:u w:val="single"/>
          <w:lang w:val="en-US"/>
        </w:rPr>
      </w:pPr>
      <w:r w:rsidRPr="00B144CD">
        <w:rPr>
          <w:rFonts w:ascii="Calibri" w:hAnsi="Calibri" w:cs="Calibri"/>
          <w:b/>
          <w:sz w:val="28"/>
          <w:szCs w:val="28"/>
          <w:u w:val="single"/>
          <w:lang w:val="en-US"/>
        </w:rPr>
        <w:lastRenderedPageBreak/>
        <w:t>Work Experience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00231A" w:rsidRPr="00B144CD" w14:paraId="72C1AC3E" w14:textId="77777777" w:rsidTr="00F35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</w:tcPr>
          <w:p w14:paraId="39224519" w14:textId="368C44E0" w:rsidR="0000231A" w:rsidRPr="00B144CD" w:rsidRDefault="0000231A" w:rsidP="00885166">
            <w:pPr>
              <w:tabs>
                <w:tab w:val="left" w:pos="8076"/>
              </w:tabs>
              <w:spacing w:after="0" w:line="240" w:lineRule="auto"/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</w:pPr>
            <w:r w:rsidRPr="00B144C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Client: Jefferies Financial Group Inc, </w:t>
            </w:r>
            <w:r w:rsidR="00884699" w:rsidRPr="00B144CD">
              <w:rPr>
                <w:rFonts w:ascii="Calibri" w:hAnsi="Calibri" w:cs="Calibri"/>
                <w:sz w:val="24"/>
                <w:szCs w:val="24"/>
                <w:lang w:val="en-US"/>
              </w:rPr>
              <w:t>New York</w:t>
            </w:r>
            <w:r w:rsidRPr="00B144C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, NY </w:t>
            </w:r>
            <w:r w:rsidRPr="00B144CD">
              <w:rPr>
                <w:rFonts w:ascii="Calibri" w:hAnsi="Calibri" w:cs="Calibri"/>
                <w:sz w:val="24"/>
                <w:szCs w:val="24"/>
                <w:lang w:val="en-US"/>
              </w:rPr>
              <w:tab/>
              <w:t xml:space="preserve">    May 2024 - Present</w:t>
            </w:r>
          </w:p>
        </w:tc>
      </w:tr>
      <w:tr w:rsidR="0000231A" w:rsidRPr="00B144CD" w14:paraId="647A835D" w14:textId="77777777" w:rsidTr="00F35B79">
        <w:trPr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</w:tcPr>
          <w:p w14:paraId="0AF9B067" w14:textId="76CA480D" w:rsidR="0000231A" w:rsidRPr="00B144CD" w:rsidRDefault="0000231A" w:rsidP="00885166">
            <w:pPr>
              <w:spacing w:after="0" w:line="240" w:lineRule="auto"/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</w:pPr>
            <w:r w:rsidRPr="00B144CD">
              <w:rPr>
                <w:rFonts w:ascii="Calibri" w:hAnsi="Calibri" w:cs="Calibri"/>
                <w:sz w:val="24"/>
                <w:szCs w:val="24"/>
                <w:lang w:val="en-US"/>
              </w:rPr>
              <w:t>Role: S</w:t>
            </w:r>
            <w:r w:rsidR="00AB242A">
              <w:rPr>
                <w:rFonts w:ascii="Calibri" w:hAnsi="Calibri" w:cs="Calibri"/>
                <w:sz w:val="24"/>
                <w:szCs w:val="24"/>
                <w:lang w:val="en-US"/>
              </w:rPr>
              <w:t>enior</w:t>
            </w:r>
            <w:r w:rsidRPr="00B144C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AI/ML Engineer </w:t>
            </w:r>
          </w:p>
          <w:p w14:paraId="27F105DC" w14:textId="77777777" w:rsidR="0000231A" w:rsidRPr="00B144CD" w:rsidRDefault="0000231A" w:rsidP="00885166">
            <w:pPr>
              <w:spacing w:after="0" w:line="240" w:lineRule="auto"/>
              <w:rPr>
                <w:rFonts w:ascii="Calibri" w:hAnsi="Calibri" w:cs="Calibri"/>
                <w:b w:val="0"/>
                <w:sz w:val="24"/>
                <w:szCs w:val="24"/>
                <w:u w:val="single"/>
                <w:lang w:val="en-US"/>
              </w:rPr>
            </w:pPr>
            <w:r w:rsidRPr="00B144C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Responsibilities:</w:t>
            </w:r>
          </w:p>
        </w:tc>
      </w:tr>
    </w:tbl>
    <w:p w14:paraId="11A54712" w14:textId="3656C218" w:rsidR="00F35B79" w:rsidRPr="00F35B79" w:rsidRDefault="00F35B79" w:rsidP="00F35B79">
      <w:pPr>
        <w:pStyle w:val="NormalWeb"/>
        <w:numPr>
          <w:ilvl w:val="0"/>
          <w:numId w:val="5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  <w:lang w:val="en-US"/>
        </w:rPr>
      </w:pPr>
      <w:r w:rsidRPr="00F35B79">
        <w:rPr>
          <w:rFonts w:ascii="Calibri" w:hAnsi="Calibri" w:cs="Calibri"/>
          <w:sz w:val="23"/>
          <w:szCs w:val="23"/>
          <w:lang w:val="en-US"/>
        </w:rPr>
        <w:t xml:space="preserve">Designed and implemented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AI/ML solutions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 on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Microsoft Azure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 using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Azure Machine Learning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,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Azure Databricks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, and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Azure Synapse Analytics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 for scalable, secure model training, deployment, and governance.</w:t>
      </w:r>
    </w:p>
    <w:p w14:paraId="0CA4439A" w14:textId="3960D0FC" w:rsidR="00F35B79" w:rsidRPr="00F35B79" w:rsidRDefault="00F35B79" w:rsidP="00F35B79">
      <w:pPr>
        <w:pStyle w:val="NormalWeb"/>
        <w:numPr>
          <w:ilvl w:val="0"/>
          <w:numId w:val="5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  <w:lang w:val="en-US"/>
        </w:rPr>
      </w:pPr>
      <w:r w:rsidRPr="00F35B79">
        <w:rPr>
          <w:rFonts w:ascii="Calibri" w:hAnsi="Calibri" w:cs="Calibri"/>
          <w:sz w:val="23"/>
          <w:szCs w:val="23"/>
          <w:lang w:val="en-US"/>
        </w:rPr>
        <w:t xml:space="preserve">Led development of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end-to-end ML pipelines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 with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Python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,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Azure ML SDK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, and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MLflow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, integrating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CI/CD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 and model governance for reproducibility and operational excellence.</w:t>
      </w:r>
    </w:p>
    <w:p w14:paraId="14C2180E" w14:textId="523E2B36" w:rsidR="00F35B79" w:rsidRPr="00F35B79" w:rsidRDefault="00F35B79" w:rsidP="00F35B79">
      <w:pPr>
        <w:pStyle w:val="NormalWeb"/>
        <w:numPr>
          <w:ilvl w:val="0"/>
          <w:numId w:val="5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  <w:lang w:val="en-US"/>
        </w:rPr>
      </w:pPr>
      <w:r w:rsidRPr="00F35B79">
        <w:rPr>
          <w:rFonts w:ascii="Calibri" w:hAnsi="Calibri" w:cs="Calibri"/>
          <w:sz w:val="23"/>
          <w:szCs w:val="23"/>
          <w:lang w:val="en-US"/>
        </w:rPr>
        <w:t xml:space="preserve">Built and deployed advanced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NLP/LLM models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 for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financial document summarization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,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sentiment analysis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,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risk entity detection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, and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localization QA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, leveraging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BERT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,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Azure OpenAI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, and custom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transformer architectures</w:t>
      </w:r>
      <w:r w:rsidRPr="00F35B79">
        <w:rPr>
          <w:rFonts w:ascii="Calibri" w:hAnsi="Calibri" w:cs="Calibri"/>
          <w:sz w:val="23"/>
          <w:szCs w:val="23"/>
          <w:lang w:val="en-US"/>
        </w:rPr>
        <w:t>.</w:t>
      </w:r>
    </w:p>
    <w:p w14:paraId="752191E5" w14:textId="360CA463" w:rsidR="00F35B79" w:rsidRPr="00F35B79" w:rsidRDefault="00F35B79" w:rsidP="00F35B79">
      <w:pPr>
        <w:pStyle w:val="NormalWeb"/>
        <w:numPr>
          <w:ilvl w:val="0"/>
          <w:numId w:val="5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  <w:lang w:val="en-US"/>
        </w:rPr>
      </w:pPr>
      <w:r w:rsidRPr="00F35B79">
        <w:rPr>
          <w:rFonts w:ascii="Calibri" w:hAnsi="Calibri" w:cs="Calibri"/>
          <w:sz w:val="23"/>
          <w:szCs w:val="23"/>
          <w:lang w:val="en-US"/>
        </w:rPr>
        <w:t xml:space="preserve">Architected and delivered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Azure-hosted agentic AI workflows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 integrating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Spring AI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,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LangChain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,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LangGraph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,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LlamaIndex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, and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Agno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, with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Pydantic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 for schema validation,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functional calling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, and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A2A (Agent-to-Agent)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 communication.</w:t>
      </w:r>
    </w:p>
    <w:p w14:paraId="23E702F7" w14:textId="1E0B47C7" w:rsidR="00F35B79" w:rsidRPr="00F35B79" w:rsidRDefault="00F35B79" w:rsidP="00F35B79">
      <w:pPr>
        <w:pStyle w:val="NormalWeb"/>
        <w:numPr>
          <w:ilvl w:val="0"/>
          <w:numId w:val="5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  <w:lang w:val="en-US"/>
        </w:rPr>
      </w:pPr>
      <w:r w:rsidRPr="00F35B79">
        <w:rPr>
          <w:rFonts w:ascii="Calibri" w:hAnsi="Calibri" w:cs="Calibri"/>
          <w:sz w:val="23"/>
          <w:szCs w:val="23"/>
          <w:lang w:val="en-US"/>
        </w:rPr>
        <w:t xml:space="preserve">Developed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Java-based microservices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 integrated with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AI APIs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 and hybrid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Python-Java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 solutions for financial analytics pipelines.</w:t>
      </w:r>
    </w:p>
    <w:p w14:paraId="70699279" w14:textId="31CD60A8" w:rsidR="00F35B79" w:rsidRPr="00F35B79" w:rsidRDefault="00F35B79" w:rsidP="00F35B79">
      <w:pPr>
        <w:pStyle w:val="NormalWeb"/>
        <w:numPr>
          <w:ilvl w:val="0"/>
          <w:numId w:val="5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  <w:lang w:val="en-US"/>
        </w:rPr>
      </w:pPr>
      <w:r w:rsidRPr="00F35B79">
        <w:rPr>
          <w:rFonts w:ascii="Calibri" w:hAnsi="Calibri" w:cs="Calibri"/>
          <w:sz w:val="23"/>
          <w:szCs w:val="23"/>
          <w:lang w:val="en-US"/>
        </w:rPr>
        <w:t xml:space="preserve">Integrated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vector databases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 (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Azure AI Search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,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FAISS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) and applied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embedding &amp; chunking strategies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 for optimized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RAG retrieval</w:t>
      </w:r>
      <w:r w:rsidRPr="00F35B79">
        <w:rPr>
          <w:rFonts w:ascii="Calibri" w:hAnsi="Calibri" w:cs="Calibri"/>
          <w:sz w:val="23"/>
          <w:szCs w:val="23"/>
          <w:lang w:val="en-US"/>
        </w:rPr>
        <w:t>, improving context relevance and model output quality.</w:t>
      </w:r>
    </w:p>
    <w:p w14:paraId="1D251682" w14:textId="2F01CBD3" w:rsidR="00F35B79" w:rsidRPr="00F35B79" w:rsidRDefault="00F35B79" w:rsidP="00F35B79">
      <w:pPr>
        <w:pStyle w:val="NormalWeb"/>
        <w:numPr>
          <w:ilvl w:val="0"/>
          <w:numId w:val="5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  <w:lang w:val="en-US"/>
        </w:rPr>
      </w:pPr>
      <w:r w:rsidRPr="00F35B79">
        <w:rPr>
          <w:rFonts w:ascii="Calibri" w:hAnsi="Calibri" w:cs="Calibri"/>
          <w:sz w:val="23"/>
          <w:szCs w:val="23"/>
          <w:lang w:val="en-US"/>
        </w:rPr>
        <w:t xml:space="preserve">Built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multi-agent systems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 using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LangChain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,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LangGraph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,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CrewAI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,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AutoGen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, and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Cursor AI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 for intelligent automation in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financial research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,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compliance reporting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, and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earnings analysis</w:t>
      </w:r>
      <w:r w:rsidRPr="00F35B79">
        <w:rPr>
          <w:rFonts w:ascii="Calibri" w:hAnsi="Calibri" w:cs="Calibri"/>
          <w:sz w:val="23"/>
          <w:szCs w:val="23"/>
          <w:lang w:val="en-US"/>
        </w:rPr>
        <w:t>.</w:t>
      </w:r>
    </w:p>
    <w:p w14:paraId="32DD3818" w14:textId="72F5195E" w:rsidR="00F35B79" w:rsidRPr="00F35B79" w:rsidRDefault="00F35B79" w:rsidP="00F35B79">
      <w:pPr>
        <w:pStyle w:val="NormalWeb"/>
        <w:numPr>
          <w:ilvl w:val="0"/>
          <w:numId w:val="5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  <w:lang w:val="en-US"/>
        </w:rPr>
      </w:pPr>
      <w:r w:rsidRPr="00F35B79">
        <w:rPr>
          <w:rFonts w:ascii="Calibri" w:hAnsi="Calibri" w:cs="Calibri"/>
          <w:sz w:val="23"/>
          <w:szCs w:val="23"/>
          <w:lang w:val="en-US"/>
        </w:rPr>
        <w:t xml:space="preserve">Created custom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RAG pipelines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 with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grounding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,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context engineering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, and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prompt engineering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 to reduce hallucinations and ensure factual accuracy.</w:t>
      </w:r>
    </w:p>
    <w:p w14:paraId="6BBDB367" w14:textId="3FDB226F" w:rsidR="00F35B79" w:rsidRPr="00F35B79" w:rsidRDefault="00F35B79" w:rsidP="00F35B79">
      <w:pPr>
        <w:pStyle w:val="NormalWeb"/>
        <w:numPr>
          <w:ilvl w:val="0"/>
          <w:numId w:val="5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  <w:lang w:val="en-US"/>
        </w:rPr>
      </w:pPr>
      <w:r w:rsidRPr="00F35B79">
        <w:rPr>
          <w:rFonts w:ascii="Calibri" w:hAnsi="Calibri" w:cs="Calibri"/>
          <w:sz w:val="23"/>
          <w:szCs w:val="23"/>
          <w:lang w:val="en-US"/>
        </w:rPr>
        <w:t xml:space="preserve">Enhanced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LLM/NLP performance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 through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prompt tuning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,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PEFT (parameter-efficient fine-tuning)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,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RLHF</w:t>
      </w:r>
      <w:r w:rsidRPr="00F35B79">
        <w:rPr>
          <w:rFonts w:ascii="Calibri" w:hAnsi="Calibri" w:cs="Calibri"/>
          <w:sz w:val="23"/>
          <w:szCs w:val="23"/>
          <w:lang w:val="en-US"/>
        </w:rPr>
        <w:t>, and post-processing optimizations.</w:t>
      </w:r>
    </w:p>
    <w:p w14:paraId="67986995" w14:textId="54C4DCC2" w:rsidR="00F35B79" w:rsidRPr="00F35B79" w:rsidRDefault="00F35B79" w:rsidP="00F35B79">
      <w:pPr>
        <w:pStyle w:val="NormalWeb"/>
        <w:numPr>
          <w:ilvl w:val="0"/>
          <w:numId w:val="5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  <w:lang w:val="en-US"/>
        </w:rPr>
      </w:pPr>
      <w:r w:rsidRPr="00F35B79">
        <w:rPr>
          <w:rFonts w:ascii="Calibri" w:hAnsi="Calibri" w:cs="Calibri"/>
          <w:sz w:val="23"/>
          <w:szCs w:val="23"/>
          <w:lang w:val="en-US"/>
        </w:rPr>
        <w:t xml:space="preserve">Implemented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real-time data integration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 and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inference pipelines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 for high-frequency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financial streams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, reducing latency by 35% and enabling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sub-second decision-making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 in trading and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manufacturing-style operational systems</w:t>
      </w:r>
      <w:r w:rsidRPr="00F35B79">
        <w:rPr>
          <w:rFonts w:ascii="Calibri" w:hAnsi="Calibri" w:cs="Calibri"/>
          <w:sz w:val="23"/>
          <w:szCs w:val="23"/>
          <w:lang w:val="en-US"/>
        </w:rPr>
        <w:t>.</w:t>
      </w:r>
    </w:p>
    <w:p w14:paraId="5D175A02" w14:textId="1F55CF8D" w:rsidR="00F35B79" w:rsidRPr="00F35B79" w:rsidRDefault="00F35B79" w:rsidP="00F35B79">
      <w:pPr>
        <w:pStyle w:val="NormalWeb"/>
        <w:numPr>
          <w:ilvl w:val="0"/>
          <w:numId w:val="5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  <w:lang w:val="en-US"/>
        </w:rPr>
      </w:pPr>
      <w:r w:rsidRPr="00F35B79">
        <w:rPr>
          <w:rFonts w:ascii="Calibri" w:hAnsi="Calibri" w:cs="Calibri"/>
          <w:sz w:val="23"/>
          <w:szCs w:val="23"/>
          <w:lang w:val="en-US"/>
        </w:rPr>
        <w:t xml:space="preserve">Applied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time-series forecasting models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 (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ARIMA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,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Prophet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,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LSTM</w:t>
      </w:r>
      <w:r w:rsidRPr="00F35B79">
        <w:rPr>
          <w:rFonts w:ascii="Calibri" w:hAnsi="Calibri" w:cs="Calibri"/>
          <w:sz w:val="23"/>
          <w:szCs w:val="23"/>
          <w:lang w:val="en-US"/>
        </w:rPr>
        <w:t>) for multi-asset financial trend prediction and risk forecasting.</w:t>
      </w:r>
    </w:p>
    <w:p w14:paraId="63E4F99B" w14:textId="3A081C3B" w:rsidR="00F35B79" w:rsidRPr="00F35B79" w:rsidRDefault="00F35B79" w:rsidP="00F35B79">
      <w:pPr>
        <w:pStyle w:val="NormalWeb"/>
        <w:numPr>
          <w:ilvl w:val="0"/>
          <w:numId w:val="5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  <w:lang w:val="en-US"/>
        </w:rPr>
      </w:pPr>
      <w:r w:rsidRPr="00F35B79">
        <w:rPr>
          <w:rFonts w:ascii="Calibri" w:hAnsi="Calibri" w:cs="Calibri"/>
          <w:sz w:val="23"/>
          <w:szCs w:val="23"/>
          <w:lang w:val="en-US"/>
        </w:rPr>
        <w:t xml:space="preserve">Developed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REST APIs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 with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Python Flask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, deployed in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Azure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, as part of a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private equity AI core platform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; designed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unit tests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 and validated APIs using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Postman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 for production readiness.</w:t>
      </w:r>
    </w:p>
    <w:p w14:paraId="6248AB50" w14:textId="642FCC43" w:rsidR="00F35B79" w:rsidRPr="00F35B79" w:rsidRDefault="00F35B79" w:rsidP="00F35B79">
      <w:pPr>
        <w:pStyle w:val="NormalWeb"/>
        <w:numPr>
          <w:ilvl w:val="0"/>
          <w:numId w:val="5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  <w:lang w:val="en-US"/>
        </w:rPr>
      </w:pPr>
      <w:r w:rsidRPr="00F35B79">
        <w:rPr>
          <w:rFonts w:ascii="Calibri" w:hAnsi="Calibri" w:cs="Calibri"/>
          <w:sz w:val="23"/>
          <w:szCs w:val="23"/>
          <w:lang w:val="en-US"/>
        </w:rPr>
        <w:t xml:space="preserve">Participated in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Agile/Scrum ceremonies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 (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Story Elaboration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,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Sprint Planning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,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Daily Standups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,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Retrospectives</w:t>
      </w:r>
      <w:r w:rsidRPr="00F35B79">
        <w:rPr>
          <w:rFonts w:ascii="Calibri" w:hAnsi="Calibri" w:cs="Calibri"/>
          <w:sz w:val="23"/>
          <w:szCs w:val="23"/>
          <w:lang w:val="en-US"/>
        </w:rPr>
        <w:t>) and contributed to backlog grooming and delivery planning.</w:t>
      </w:r>
    </w:p>
    <w:p w14:paraId="18E10D82" w14:textId="18BC1576" w:rsidR="00F35B79" w:rsidRPr="00F35B79" w:rsidRDefault="00F35B79" w:rsidP="00F35B79">
      <w:pPr>
        <w:pStyle w:val="NormalWeb"/>
        <w:numPr>
          <w:ilvl w:val="0"/>
          <w:numId w:val="5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  <w:lang w:val="en-US"/>
        </w:rPr>
      </w:pPr>
      <w:r w:rsidRPr="00F35B79">
        <w:rPr>
          <w:rFonts w:ascii="Calibri" w:hAnsi="Calibri" w:cs="Calibri"/>
          <w:sz w:val="23"/>
          <w:szCs w:val="23"/>
          <w:lang w:val="en-US"/>
        </w:rPr>
        <w:t xml:space="preserve">Applied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design patterns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 (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MVC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,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Singleton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,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Factory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) for scalable, maintainable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AI microservices architecture</w:t>
      </w:r>
      <w:r w:rsidRPr="00F35B79">
        <w:rPr>
          <w:rFonts w:ascii="Calibri" w:hAnsi="Calibri" w:cs="Calibri"/>
          <w:sz w:val="23"/>
          <w:szCs w:val="23"/>
          <w:lang w:val="en-US"/>
        </w:rPr>
        <w:t>.</w:t>
      </w:r>
    </w:p>
    <w:p w14:paraId="0CCFE7DB" w14:textId="029011A9" w:rsidR="00F35B79" w:rsidRPr="00F35B79" w:rsidRDefault="00F35B79" w:rsidP="00F35B79">
      <w:pPr>
        <w:pStyle w:val="NormalWeb"/>
        <w:numPr>
          <w:ilvl w:val="0"/>
          <w:numId w:val="5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  <w:lang w:val="en-US"/>
        </w:rPr>
      </w:pPr>
      <w:r w:rsidRPr="00F35B79">
        <w:rPr>
          <w:rFonts w:ascii="Calibri" w:hAnsi="Calibri" w:cs="Calibri"/>
          <w:sz w:val="23"/>
          <w:szCs w:val="23"/>
          <w:lang w:val="en-US"/>
        </w:rPr>
        <w:t xml:space="preserve">Implemented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application security measures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 including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encryption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,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SSL/TLS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,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JWT authentication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, and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role-based authorization</w:t>
      </w:r>
      <w:r w:rsidRPr="00F35B79">
        <w:rPr>
          <w:rFonts w:ascii="Calibri" w:hAnsi="Calibri" w:cs="Calibri"/>
          <w:sz w:val="23"/>
          <w:szCs w:val="23"/>
          <w:lang w:val="en-US"/>
        </w:rPr>
        <w:t>.</w:t>
      </w:r>
    </w:p>
    <w:p w14:paraId="1EFE75CE" w14:textId="6C021FF0" w:rsidR="00F35B79" w:rsidRPr="00F35B79" w:rsidRDefault="00F35B79" w:rsidP="00F35B79">
      <w:pPr>
        <w:pStyle w:val="NormalWeb"/>
        <w:numPr>
          <w:ilvl w:val="0"/>
          <w:numId w:val="5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  <w:lang w:val="en-US"/>
        </w:rPr>
      </w:pPr>
      <w:r w:rsidRPr="00F35B79">
        <w:rPr>
          <w:rFonts w:ascii="Calibri" w:hAnsi="Calibri" w:cs="Calibri"/>
          <w:sz w:val="23"/>
          <w:szCs w:val="23"/>
          <w:lang w:val="en-US"/>
        </w:rPr>
        <w:t xml:space="preserve">Built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LLM-based workflows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 for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translation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 and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style guide adherence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 in collaboration with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linguists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 to ensure cultural/contextual accuracy.</w:t>
      </w:r>
    </w:p>
    <w:p w14:paraId="22FA30FC" w14:textId="28902617" w:rsidR="00F35B79" w:rsidRPr="00F35B79" w:rsidRDefault="00F35B79" w:rsidP="00F35B79">
      <w:pPr>
        <w:pStyle w:val="NormalWeb"/>
        <w:numPr>
          <w:ilvl w:val="0"/>
          <w:numId w:val="5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  <w:lang w:val="en-US"/>
        </w:rPr>
      </w:pPr>
      <w:r w:rsidRPr="00F35B79">
        <w:rPr>
          <w:rFonts w:ascii="Calibri" w:hAnsi="Calibri" w:cs="Calibri"/>
          <w:sz w:val="23"/>
          <w:szCs w:val="23"/>
          <w:lang w:val="en-US"/>
        </w:rPr>
        <w:t xml:space="preserve">Leveraged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Azure Databricks Delta Lake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 and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Unity Catalog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 for unified governance, lineage tracking, and secure access to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financial data</w:t>
      </w:r>
      <w:r w:rsidRPr="00F35B79">
        <w:rPr>
          <w:rFonts w:ascii="Calibri" w:hAnsi="Calibri" w:cs="Calibri"/>
          <w:sz w:val="23"/>
          <w:szCs w:val="23"/>
          <w:lang w:val="en-US"/>
        </w:rPr>
        <w:t>.</w:t>
      </w:r>
    </w:p>
    <w:p w14:paraId="73360285" w14:textId="3D11FA20" w:rsidR="00F35B79" w:rsidRPr="00F35B79" w:rsidRDefault="00F35B79" w:rsidP="00F35B79">
      <w:pPr>
        <w:pStyle w:val="NormalWeb"/>
        <w:numPr>
          <w:ilvl w:val="0"/>
          <w:numId w:val="5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  <w:lang w:val="en-US"/>
        </w:rPr>
      </w:pPr>
      <w:r w:rsidRPr="00F35B79">
        <w:rPr>
          <w:rFonts w:ascii="Calibri" w:hAnsi="Calibri" w:cs="Calibri"/>
          <w:sz w:val="23"/>
          <w:szCs w:val="23"/>
          <w:lang w:val="en-US"/>
        </w:rPr>
        <w:t xml:space="preserve">Engineered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feature pipelines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 using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PySpark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,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pandas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, and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Azure Data Factory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 with advanced transformations and temporal joins to improve model performance.</w:t>
      </w:r>
    </w:p>
    <w:p w14:paraId="7A0B9363" w14:textId="75B5792F" w:rsidR="00F35B79" w:rsidRPr="00F35B79" w:rsidRDefault="00F35B79" w:rsidP="00F35B79">
      <w:pPr>
        <w:pStyle w:val="NormalWeb"/>
        <w:numPr>
          <w:ilvl w:val="0"/>
          <w:numId w:val="5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  <w:lang w:val="en-US"/>
        </w:rPr>
      </w:pPr>
      <w:r w:rsidRPr="00F35B79">
        <w:rPr>
          <w:rFonts w:ascii="Calibri" w:hAnsi="Calibri" w:cs="Calibri"/>
          <w:sz w:val="23"/>
          <w:szCs w:val="23"/>
          <w:lang w:val="en-US"/>
        </w:rPr>
        <w:t xml:space="preserve">Applied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knowledge graph modeling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 (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Neo4j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,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NetworkX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) to map customer/transaction/instrument relationships for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fraud detection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 and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compliance analytics</w:t>
      </w:r>
      <w:r w:rsidRPr="00F35B79">
        <w:rPr>
          <w:rFonts w:ascii="Calibri" w:hAnsi="Calibri" w:cs="Calibri"/>
          <w:sz w:val="23"/>
          <w:szCs w:val="23"/>
          <w:lang w:val="en-US"/>
        </w:rPr>
        <w:t>.</w:t>
      </w:r>
    </w:p>
    <w:p w14:paraId="29222C89" w14:textId="4DF6FEED" w:rsidR="00F35B79" w:rsidRPr="00F35B79" w:rsidRDefault="00F35B79" w:rsidP="00F35B79">
      <w:pPr>
        <w:pStyle w:val="NormalWeb"/>
        <w:numPr>
          <w:ilvl w:val="0"/>
          <w:numId w:val="5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  <w:lang w:val="en-US"/>
        </w:rPr>
      </w:pPr>
      <w:r w:rsidRPr="00F35B79">
        <w:rPr>
          <w:rFonts w:ascii="Calibri" w:hAnsi="Calibri" w:cs="Calibri"/>
          <w:sz w:val="23"/>
          <w:szCs w:val="23"/>
          <w:lang w:val="en-US"/>
        </w:rPr>
        <w:t xml:space="preserve">Integrated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responsible AI tooling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 (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Azure AI Content Safety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,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SHAP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,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LIME</w:t>
      </w:r>
      <w:r w:rsidRPr="00F35B79">
        <w:rPr>
          <w:rFonts w:ascii="Calibri" w:hAnsi="Calibri" w:cs="Calibri"/>
          <w:sz w:val="23"/>
          <w:szCs w:val="23"/>
          <w:lang w:val="en-US"/>
        </w:rPr>
        <w:t>) for transparency, fairness, and compliance with financial regulations.</w:t>
      </w:r>
    </w:p>
    <w:p w14:paraId="1F134915" w14:textId="179EB7DF" w:rsidR="00F35B79" w:rsidRPr="00F35B79" w:rsidRDefault="00F35B79" w:rsidP="00F35B79">
      <w:pPr>
        <w:pStyle w:val="NormalWeb"/>
        <w:numPr>
          <w:ilvl w:val="0"/>
          <w:numId w:val="5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  <w:lang w:val="en-US"/>
        </w:rPr>
      </w:pPr>
      <w:r w:rsidRPr="00F35B79">
        <w:rPr>
          <w:rFonts w:ascii="Calibri" w:hAnsi="Calibri" w:cs="Calibri"/>
          <w:sz w:val="23"/>
          <w:szCs w:val="23"/>
          <w:lang w:val="en-US"/>
        </w:rPr>
        <w:t xml:space="preserve">Created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synthetic data generation workflows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 (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Gretel.ai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, custom tools) to augment imbalanced datasets and protect sensitive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financial information</w:t>
      </w:r>
      <w:r w:rsidRPr="00F35B79">
        <w:rPr>
          <w:rFonts w:ascii="Calibri" w:hAnsi="Calibri" w:cs="Calibri"/>
          <w:sz w:val="23"/>
          <w:szCs w:val="23"/>
          <w:lang w:val="en-US"/>
        </w:rPr>
        <w:t>.</w:t>
      </w:r>
    </w:p>
    <w:p w14:paraId="41E75EC7" w14:textId="3F009D76" w:rsidR="00F35B79" w:rsidRPr="00F35B79" w:rsidRDefault="00F35B79" w:rsidP="00F35B79">
      <w:pPr>
        <w:pStyle w:val="NormalWeb"/>
        <w:numPr>
          <w:ilvl w:val="0"/>
          <w:numId w:val="5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  <w:lang w:val="en-US"/>
        </w:rPr>
      </w:pPr>
      <w:r w:rsidRPr="00F35B79">
        <w:rPr>
          <w:rFonts w:ascii="Calibri" w:hAnsi="Calibri" w:cs="Calibri"/>
          <w:sz w:val="23"/>
          <w:szCs w:val="23"/>
          <w:lang w:val="en-US"/>
        </w:rPr>
        <w:t xml:space="preserve">Developed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monitoring dashboards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 (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Power BI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,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Azure Application Insights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,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Prometheus</w:t>
      </w:r>
      <w:r w:rsidRPr="00F35B79">
        <w:rPr>
          <w:rFonts w:ascii="Calibri" w:hAnsi="Calibri" w:cs="Calibri"/>
          <w:sz w:val="23"/>
          <w:szCs w:val="23"/>
          <w:lang w:val="en-US"/>
        </w:rPr>
        <w:t>) for tracking drift, accuracy, and anomalies in production.</w:t>
      </w:r>
    </w:p>
    <w:p w14:paraId="642BE251" w14:textId="15A57B3B" w:rsidR="00F35B79" w:rsidRPr="00F35B79" w:rsidRDefault="00F35B79" w:rsidP="00F35B79">
      <w:pPr>
        <w:pStyle w:val="NormalWeb"/>
        <w:numPr>
          <w:ilvl w:val="0"/>
          <w:numId w:val="5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  <w:lang w:val="en-US"/>
        </w:rPr>
      </w:pPr>
      <w:r w:rsidRPr="00F35B79">
        <w:rPr>
          <w:rFonts w:ascii="Calibri" w:hAnsi="Calibri" w:cs="Calibri"/>
          <w:sz w:val="23"/>
          <w:szCs w:val="23"/>
          <w:lang w:val="en-US"/>
        </w:rPr>
        <w:t xml:space="preserve">Led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self-supervised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 and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contrastive learning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 research for pretraining on proprietary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financial text corpora</w:t>
      </w:r>
      <w:r w:rsidRPr="00F35B79">
        <w:rPr>
          <w:rFonts w:ascii="Calibri" w:hAnsi="Calibri" w:cs="Calibri"/>
          <w:sz w:val="23"/>
          <w:szCs w:val="23"/>
          <w:lang w:val="en-US"/>
        </w:rPr>
        <w:t>.</w:t>
      </w:r>
    </w:p>
    <w:p w14:paraId="02961818" w14:textId="0875453A" w:rsidR="00F35B79" w:rsidRPr="00F35B79" w:rsidRDefault="00F35B79" w:rsidP="00F35B79">
      <w:pPr>
        <w:pStyle w:val="NormalWeb"/>
        <w:numPr>
          <w:ilvl w:val="0"/>
          <w:numId w:val="5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  <w:lang w:val="en-US"/>
        </w:rPr>
      </w:pPr>
      <w:r w:rsidRPr="00F35B79">
        <w:rPr>
          <w:rFonts w:ascii="Calibri" w:hAnsi="Calibri" w:cs="Calibri"/>
          <w:sz w:val="23"/>
          <w:szCs w:val="23"/>
          <w:lang w:val="en-US"/>
        </w:rPr>
        <w:lastRenderedPageBreak/>
        <w:t xml:space="preserve">Applied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data mesh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 principles for scalable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ML architectures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 across global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financial domains</w:t>
      </w:r>
      <w:r w:rsidRPr="00F35B79">
        <w:rPr>
          <w:rFonts w:ascii="Calibri" w:hAnsi="Calibri" w:cs="Calibri"/>
          <w:sz w:val="23"/>
          <w:szCs w:val="23"/>
          <w:lang w:val="en-US"/>
        </w:rPr>
        <w:t>, enabling decentralized innovation.</w:t>
      </w:r>
    </w:p>
    <w:p w14:paraId="5326FBF4" w14:textId="15ED7DCB" w:rsidR="00F35B79" w:rsidRPr="00F35B79" w:rsidRDefault="00F35B79" w:rsidP="00F35B79">
      <w:pPr>
        <w:pStyle w:val="NormalWeb"/>
        <w:numPr>
          <w:ilvl w:val="0"/>
          <w:numId w:val="5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  <w:lang w:val="en-US"/>
        </w:rPr>
      </w:pPr>
      <w:r w:rsidRPr="00F35B79">
        <w:rPr>
          <w:rFonts w:ascii="Calibri" w:hAnsi="Calibri" w:cs="Calibri"/>
          <w:sz w:val="23"/>
          <w:szCs w:val="23"/>
          <w:lang w:val="en-US"/>
        </w:rPr>
        <w:t xml:space="preserve">Mentored engineers and led internal training on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MLOps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,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generative AI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,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Azure AI Studio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, and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foundation model adaptation</w:t>
      </w:r>
      <w:r w:rsidRPr="00F35B79">
        <w:rPr>
          <w:rFonts w:ascii="Calibri" w:hAnsi="Calibri" w:cs="Calibri"/>
          <w:sz w:val="23"/>
          <w:szCs w:val="23"/>
          <w:lang w:val="en-US"/>
        </w:rPr>
        <w:t>.</w:t>
      </w:r>
    </w:p>
    <w:p w14:paraId="199C9211" w14:textId="52FF7F4E" w:rsidR="00F35B79" w:rsidRPr="00F35B79" w:rsidRDefault="00F35B79" w:rsidP="00F35B79">
      <w:pPr>
        <w:pStyle w:val="NormalWeb"/>
        <w:numPr>
          <w:ilvl w:val="0"/>
          <w:numId w:val="5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  <w:lang w:val="en-US"/>
        </w:rPr>
      </w:pPr>
      <w:r w:rsidRPr="00F35B79">
        <w:rPr>
          <w:rFonts w:ascii="Calibri" w:hAnsi="Calibri" w:cs="Calibri"/>
          <w:sz w:val="23"/>
          <w:szCs w:val="23"/>
          <w:lang w:val="en-US"/>
        </w:rPr>
        <w:t xml:space="preserve">Built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executive reporting suites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 in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Power BI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 and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Azure Synapse Analytics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 to analyze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trading volumes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,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volatility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, and </w:t>
      </w:r>
      <w:r w:rsidRPr="00F35B79">
        <w:rPr>
          <w:rFonts w:ascii="Calibri" w:hAnsi="Calibri" w:cs="Calibri"/>
          <w:b/>
          <w:bCs/>
          <w:sz w:val="23"/>
          <w:szCs w:val="23"/>
          <w:lang w:val="en-US"/>
        </w:rPr>
        <w:t>portfolio performance</w:t>
      </w:r>
      <w:r w:rsidRPr="00F35B79">
        <w:rPr>
          <w:rFonts w:ascii="Calibri" w:hAnsi="Calibri" w:cs="Calibri"/>
          <w:sz w:val="23"/>
          <w:szCs w:val="23"/>
          <w:lang w:val="en-US"/>
        </w:rPr>
        <w:t xml:space="preserve"> for senior leadership.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00231A" w:rsidRPr="00B144CD" w14:paraId="4047C656" w14:textId="77777777" w:rsidTr="008851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4" w:type="dxa"/>
          </w:tcPr>
          <w:p w14:paraId="4773CB37" w14:textId="394C48C4" w:rsidR="0000231A" w:rsidRPr="00B144CD" w:rsidRDefault="0000231A" w:rsidP="00885166">
            <w:pPr>
              <w:tabs>
                <w:tab w:val="left" w:pos="8076"/>
              </w:tabs>
              <w:spacing w:after="0" w:line="240" w:lineRule="auto"/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</w:pPr>
            <w:r w:rsidRPr="00B144CD">
              <w:rPr>
                <w:rFonts w:ascii="Calibri" w:hAnsi="Calibri" w:cs="Calibri"/>
                <w:sz w:val="24"/>
                <w:szCs w:val="24"/>
                <w:lang w:val="en-US"/>
              </w:rPr>
              <w:t>Client: HCA Healthcare Inc, Nashville, TN</w:t>
            </w:r>
            <w:r w:rsidR="00884699" w:rsidRPr="00B144C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                                                                         </w:t>
            </w:r>
            <w:r w:rsidRPr="00B144C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Nov 2022 </w:t>
            </w:r>
            <w:r w:rsidR="00CE6986">
              <w:rPr>
                <w:rFonts w:ascii="Calibri" w:hAnsi="Calibri" w:cs="Calibri"/>
                <w:sz w:val="24"/>
                <w:szCs w:val="24"/>
                <w:lang w:val="en-US"/>
              </w:rPr>
              <w:t>-</w:t>
            </w:r>
            <w:r w:rsidRPr="00B144C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April 2024</w:t>
            </w:r>
          </w:p>
        </w:tc>
      </w:tr>
      <w:tr w:rsidR="0000231A" w:rsidRPr="00B144CD" w14:paraId="48E99118" w14:textId="77777777" w:rsidTr="008851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4" w:type="dxa"/>
          </w:tcPr>
          <w:p w14:paraId="1C90A46A" w14:textId="77777777" w:rsidR="0000231A" w:rsidRPr="00B144CD" w:rsidRDefault="0000231A" w:rsidP="00885166">
            <w:pPr>
              <w:tabs>
                <w:tab w:val="left" w:pos="8076"/>
              </w:tabs>
              <w:spacing w:after="0" w:line="240" w:lineRule="auto"/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</w:pPr>
            <w:r w:rsidRPr="00B144CD">
              <w:rPr>
                <w:rFonts w:ascii="Calibri" w:hAnsi="Calibri" w:cs="Calibri"/>
                <w:sz w:val="24"/>
                <w:szCs w:val="24"/>
                <w:lang w:val="en-US"/>
              </w:rPr>
              <w:t>Role: AI/ML Engineer</w:t>
            </w:r>
          </w:p>
          <w:p w14:paraId="740041CF" w14:textId="77777777" w:rsidR="0000231A" w:rsidRPr="00B144CD" w:rsidRDefault="0000231A" w:rsidP="00885166">
            <w:pPr>
              <w:tabs>
                <w:tab w:val="left" w:pos="8076"/>
              </w:tabs>
              <w:spacing w:after="0" w:line="240" w:lineRule="auto"/>
              <w:rPr>
                <w:rFonts w:ascii="Calibri" w:hAnsi="Calibri" w:cs="Calibri"/>
                <w:b w:val="0"/>
                <w:sz w:val="24"/>
                <w:szCs w:val="24"/>
                <w:u w:val="single"/>
                <w:lang w:val="en-US"/>
              </w:rPr>
            </w:pPr>
            <w:r w:rsidRPr="00B144C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Responsibilities:</w:t>
            </w:r>
          </w:p>
        </w:tc>
      </w:tr>
    </w:tbl>
    <w:p w14:paraId="437018F7" w14:textId="77777777" w:rsidR="0000231A" w:rsidRPr="00641292" w:rsidRDefault="0000231A" w:rsidP="005111E1">
      <w:pPr>
        <w:pStyle w:val="ListParagraph"/>
        <w:numPr>
          <w:ilvl w:val="0"/>
          <w:numId w:val="10"/>
        </w:numPr>
        <w:tabs>
          <w:tab w:val="left" w:pos="360"/>
        </w:tabs>
        <w:spacing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Designed and deployed scalable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machine learning models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to automate risk prediction and patient stratification within healthcare plans, improving proactive care delivery.</w:t>
      </w:r>
    </w:p>
    <w:p w14:paraId="3E7A8E01" w14:textId="77777777" w:rsidR="0000231A" w:rsidRPr="00641292" w:rsidRDefault="0000231A" w:rsidP="00641292">
      <w:pPr>
        <w:pStyle w:val="ListParagraph"/>
        <w:numPr>
          <w:ilvl w:val="0"/>
          <w:numId w:val="10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Collaborated with cross-functional healthcare and engineering teams to translate clinical goals into data-driven solutions using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Azure Machine Learning Studio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and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Azure Synapse Analytics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>.</w:t>
      </w:r>
    </w:p>
    <w:p w14:paraId="7EA680C5" w14:textId="77777777" w:rsidR="0000231A" w:rsidRPr="00641292" w:rsidRDefault="0000231A" w:rsidP="00641292">
      <w:pPr>
        <w:pStyle w:val="ListParagraph"/>
        <w:numPr>
          <w:ilvl w:val="0"/>
          <w:numId w:val="10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Developed robust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data pipelines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and orchestrated ETL workflows using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Azure Data Factory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to ensure accurate ingestion and transformation of large-scale healthcare data.</w:t>
      </w:r>
    </w:p>
    <w:p w14:paraId="54A6FF8C" w14:textId="77777777" w:rsidR="0000231A" w:rsidRPr="00641292" w:rsidRDefault="0000231A" w:rsidP="00641292">
      <w:pPr>
        <w:pStyle w:val="ListParagraph"/>
        <w:numPr>
          <w:ilvl w:val="0"/>
          <w:numId w:val="10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Engineered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predictive models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for claims fraud detection, leading to a 30% reduction in false claims through advanced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supervised learning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techniques.</w:t>
      </w:r>
    </w:p>
    <w:p w14:paraId="25A692F9" w14:textId="77777777" w:rsidR="0000231A" w:rsidRPr="00641292" w:rsidRDefault="0000231A" w:rsidP="00641292">
      <w:pPr>
        <w:pStyle w:val="ListParagraph"/>
        <w:numPr>
          <w:ilvl w:val="0"/>
          <w:numId w:val="10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Built and maintained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CI/CD pipelines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for ML model deployment using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Azure DevOps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>, improving delivery speed and ensuring reproducibility across staging and production environments.</w:t>
      </w:r>
    </w:p>
    <w:p w14:paraId="026130A1" w14:textId="77777777" w:rsidR="0000231A" w:rsidRDefault="0000231A" w:rsidP="00641292">
      <w:pPr>
        <w:pStyle w:val="ListParagraph"/>
        <w:numPr>
          <w:ilvl w:val="0"/>
          <w:numId w:val="10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Utilized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PySpark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,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SQL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, and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Azure Databricks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for distributed data processing and real-time analytics in population health management systems.</w:t>
      </w:r>
    </w:p>
    <w:p w14:paraId="59C25E95" w14:textId="530FEBB0" w:rsidR="0014274D" w:rsidRPr="0014274D" w:rsidRDefault="0014274D" w:rsidP="0014274D">
      <w:pPr>
        <w:pStyle w:val="ListParagraph"/>
        <w:numPr>
          <w:ilvl w:val="0"/>
          <w:numId w:val="10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14274D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Applied </w:t>
      </w:r>
      <w:r w:rsidRPr="0014274D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TensorFlow and PyTorch</w:t>
      </w:r>
      <w:r w:rsidRPr="0014274D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to develop deep learning models for classification, anomaly detection, and forecasting in healthcare operations.</w:t>
      </w:r>
    </w:p>
    <w:p w14:paraId="51E10279" w14:textId="10B365F4" w:rsidR="0014274D" w:rsidRPr="00641292" w:rsidRDefault="0014274D" w:rsidP="0014274D">
      <w:pPr>
        <w:pStyle w:val="ListParagraph"/>
        <w:numPr>
          <w:ilvl w:val="0"/>
          <w:numId w:val="10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14274D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Integrated </w:t>
      </w:r>
      <w:r w:rsidRPr="0014274D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SageMaker</w:t>
      </w:r>
      <w:r w:rsidRPr="0014274D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endpoints into production workflows for low-latency inference in patient risk stratification models.</w:t>
      </w:r>
    </w:p>
    <w:p w14:paraId="65933F9E" w14:textId="77777777" w:rsidR="0000231A" w:rsidRPr="00641292" w:rsidRDefault="0000231A" w:rsidP="00641292">
      <w:pPr>
        <w:pStyle w:val="ListParagraph"/>
        <w:numPr>
          <w:ilvl w:val="0"/>
          <w:numId w:val="10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Created explainable AI solutions using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SHAP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and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LIME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>, enabling compliance with healthcare regulations and enhancing model transparency for clinicians.</w:t>
      </w:r>
    </w:p>
    <w:p w14:paraId="5CFC73E7" w14:textId="77777777" w:rsidR="0000231A" w:rsidRPr="00641292" w:rsidRDefault="0000231A" w:rsidP="00641292">
      <w:pPr>
        <w:pStyle w:val="ListParagraph"/>
        <w:numPr>
          <w:ilvl w:val="0"/>
          <w:numId w:val="10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Integrated external social determinant datasets with HCA data on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Azure Data Lake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to enhance patient outcome modelling through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feature engineering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and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data fusion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>.</w:t>
      </w:r>
    </w:p>
    <w:p w14:paraId="5BF75E27" w14:textId="77777777" w:rsidR="0000231A" w:rsidRPr="00641292" w:rsidRDefault="0000231A" w:rsidP="00641292">
      <w:pPr>
        <w:pStyle w:val="ListParagraph"/>
        <w:numPr>
          <w:ilvl w:val="0"/>
          <w:numId w:val="10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Implemented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model monitoring dashboards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using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Power BI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and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Azure Monitor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>, allowing continuous tracking of ML performance and drift in real-world settings.</w:t>
      </w:r>
    </w:p>
    <w:p w14:paraId="3BE3D3F6" w14:textId="77777777" w:rsidR="0000231A" w:rsidRPr="00641292" w:rsidRDefault="0000231A" w:rsidP="00641292">
      <w:pPr>
        <w:pStyle w:val="ListParagraph"/>
        <w:numPr>
          <w:ilvl w:val="0"/>
          <w:numId w:val="10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Conducted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hyperparameter tuning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and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model optimization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leveraging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Azure AutoML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for accelerated experimentation and model selection.</w:t>
      </w:r>
    </w:p>
    <w:p w14:paraId="2E475D62" w14:textId="77777777" w:rsidR="0000231A" w:rsidRPr="00641292" w:rsidRDefault="0000231A" w:rsidP="00641292">
      <w:pPr>
        <w:pStyle w:val="ListParagraph"/>
        <w:numPr>
          <w:ilvl w:val="0"/>
          <w:numId w:val="10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Ensured all AI solutions complied with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HIPAA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standards, embedding privacy, security, and governance controls into the ML lifecycle.</w:t>
      </w:r>
    </w:p>
    <w:p w14:paraId="02D64A5A" w14:textId="77777777" w:rsidR="0000231A" w:rsidRPr="00641292" w:rsidRDefault="0000231A" w:rsidP="00641292">
      <w:pPr>
        <w:pStyle w:val="ListParagraph"/>
        <w:numPr>
          <w:ilvl w:val="0"/>
          <w:numId w:val="10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Supported the development of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NLP models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to analyze unstructured clinical notes, enabling structured data extraction and classification via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BERT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and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spaCy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frameworks.</w:t>
      </w:r>
    </w:p>
    <w:p w14:paraId="71EF18B0" w14:textId="77777777" w:rsidR="0000231A" w:rsidRPr="00641292" w:rsidRDefault="0000231A" w:rsidP="00641292">
      <w:pPr>
        <w:pStyle w:val="ListParagraph"/>
        <w:numPr>
          <w:ilvl w:val="0"/>
          <w:numId w:val="10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Led efforts in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data labelling strategies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, annotation workflows, and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active learning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>, accelerating model training for medical image and document classification.</w:t>
      </w:r>
    </w:p>
    <w:p w14:paraId="7C930867" w14:textId="77777777" w:rsidR="0000231A" w:rsidRPr="00641292" w:rsidRDefault="0000231A" w:rsidP="00641292">
      <w:pPr>
        <w:pStyle w:val="ListParagraph"/>
        <w:numPr>
          <w:ilvl w:val="0"/>
          <w:numId w:val="10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Participated in design reviews and code audits to enforce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MLOps best practices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, including containerization using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Docker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and orchestration with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Kubernetes on Azure AKS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>.</w:t>
      </w:r>
    </w:p>
    <w:p w14:paraId="6B7CA343" w14:textId="3E27F014" w:rsidR="00A779B4" w:rsidRPr="00641292" w:rsidRDefault="00A779B4" w:rsidP="00641292">
      <w:pPr>
        <w:pStyle w:val="ListParagraph"/>
        <w:numPr>
          <w:ilvl w:val="0"/>
          <w:numId w:val="10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Explored early agentic designs using LangChain and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Cursor AI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for automating clinical document parsing, note classification, and physician Q&amp;A support.</w:t>
      </w:r>
    </w:p>
    <w:p w14:paraId="2FB660EA" w14:textId="77777777" w:rsidR="0000231A" w:rsidRDefault="0000231A" w:rsidP="00641292">
      <w:pPr>
        <w:pStyle w:val="ListParagraph"/>
        <w:numPr>
          <w:ilvl w:val="0"/>
          <w:numId w:val="10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>Collaborated with stakeholders to define key metrics and success criteria for AI initiatives, aligning ML outputs with the goals of value-based healthcare.</w:t>
      </w:r>
    </w:p>
    <w:p w14:paraId="2EF4152E" w14:textId="168F5CCD" w:rsidR="001D03D8" w:rsidRPr="001D03D8" w:rsidRDefault="001D03D8" w:rsidP="001D03D8">
      <w:pPr>
        <w:pStyle w:val="ListParagraph"/>
        <w:numPr>
          <w:ilvl w:val="0"/>
          <w:numId w:val="10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1D03D8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>Developed anomaly detection and forecasting models to optimize operational workflows in healthcare facilities, applying methodologies transferable to manufacturing production line optimization.</w:t>
      </w:r>
    </w:p>
    <w:p w14:paraId="134DEFA9" w14:textId="64DD5EF3" w:rsidR="001D03D8" w:rsidRPr="00641292" w:rsidRDefault="001D03D8" w:rsidP="001D03D8">
      <w:pPr>
        <w:pStyle w:val="ListParagraph"/>
        <w:numPr>
          <w:ilvl w:val="0"/>
          <w:numId w:val="10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1D03D8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>Integrated deployed models into scalable cloud pipelines for continuous monitoring and retraining, ensuring sustained performance in dynamic, high-volume environments.</w:t>
      </w:r>
    </w:p>
    <w:p w14:paraId="02B0B07A" w14:textId="77777777" w:rsidR="0000231A" w:rsidRPr="00641292" w:rsidRDefault="0000231A" w:rsidP="005111E1">
      <w:pPr>
        <w:pStyle w:val="ListParagraph"/>
        <w:numPr>
          <w:ilvl w:val="0"/>
          <w:numId w:val="10"/>
        </w:numPr>
        <w:tabs>
          <w:tab w:val="left" w:pos="360"/>
        </w:tabs>
        <w:spacing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Applied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transfer learning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and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deep learning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models to diagnostic imaging use cases, improving anomaly detection accuracy across large datasets.</w:t>
      </w:r>
    </w:p>
    <w:p w14:paraId="4F6EE607" w14:textId="77777777" w:rsidR="0000231A" w:rsidRPr="00641292" w:rsidRDefault="0000231A" w:rsidP="00641292">
      <w:pPr>
        <w:pStyle w:val="ListParagraph"/>
        <w:numPr>
          <w:ilvl w:val="0"/>
          <w:numId w:val="10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lastRenderedPageBreak/>
        <w:t xml:space="preserve">Mentored junior engineers and data scientists on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Azure ML workflows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, code versioning using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Git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, and experiment tracking with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MLflow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>.</w:t>
      </w:r>
    </w:p>
    <w:p w14:paraId="6C7B6CBD" w14:textId="77777777" w:rsidR="0000231A" w:rsidRPr="00641292" w:rsidRDefault="0000231A" w:rsidP="00641292">
      <w:pPr>
        <w:pStyle w:val="ListParagraph"/>
        <w:numPr>
          <w:ilvl w:val="0"/>
          <w:numId w:val="10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>Delivered impactful presentations to both technical and non-technical audiences, demonstrating the business value and clinical implications of AI projects.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00231A" w:rsidRPr="00B144CD" w14:paraId="7A318F57" w14:textId="77777777" w:rsidTr="008851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4" w:type="dxa"/>
          </w:tcPr>
          <w:p w14:paraId="56078977" w14:textId="4582C22D" w:rsidR="0000231A" w:rsidRPr="00B144CD" w:rsidRDefault="0000231A" w:rsidP="00885166">
            <w:pPr>
              <w:tabs>
                <w:tab w:val="left" w:pos="8076"/>
              </w:tabs>
              <w:spacing w:after="0" w:line="240" w:lineRule="auto"/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</w:pPr>
            <w:r w:rsidRPr="00B144CD">
              <w:rPr>
                <w:rFonts w:ascii="Calibri" w:hAnsi="Calibri" w:cs="Calibri"/>
                <w:sz w:val="24"/>
                <w:szCs w:val="24"/>
                <w:lang w:val="en-US"/>
              </w:rPr>
              <w:t>Client: Target Corp, Minneapolis, MN</w:t>
            </w:r>
            <w:r w:rsidRPr="00B144CD">
              <w:rPr>
                <w:rFonts w:ascii="Calibri" w:hAnsi="Calibri" w:cs="Calibri"/>
                <w:sz w:val="24"/>
                <w:szCs w:val="24"/>
                <w:lang w:val="en-US"/>
              </w:rPr>
              <w:tab/>
              <w:t xml:space="preserve">   Jan 2019 </w:t>
            </w:r>
            <w:r w:rsidR="00CE6986">
              <w:rPr>
                <w:rFonts w:ascii="Calibri" w:hAnsi="Calibri" w:cs="Calibri"/>
                <w:sz w:val="24"/>
                <w:szCs w:val="24"/>
                <w:lang w:val="en-US"/>
              </w:rPr>
              <w:t>-</w:t>
            </w:r>
            <w:r w:rsidRPr="00B144C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Oct 2022</w:t>
            </w:r>
          </w:p>
        </w:tc>
      </w:tr>
      <w:tr w:rsidR="0000231A" w:rsidRPr="00B144CD" w14:paraId="0F305981" w14:textId="77777777" w:rsidTr="008851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4" w:type="dxa"/>
          </w:tcPr>
          <w:p w14:paraId="5A54F923" w14:textId="5CEB0D49" w:rsidR="0000231A" w:rsidRPr="00B144CD" w:rsidRDefault="0000231A" w:rsidP="00885166">
            <w:pPr>
              <w:spacing w:after="0" w:line="240" w:lineRule="auto"/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</w:pPr>
            <w:r w:rsidRPr="00B144CD">
              <w:rPr>
                <w:rFonts w:ascii="Calibri" w:hAnsi="Calibri" w:cs="Calibri"/>
                <w:sz w:val="24"/>
                <w:szCs w:val="24"/>
                <w:lang w:val="en-US"/>
              </w:rPr>
              <w:t>Role: S</w:t>
            </w:r>
            <w:r w:rsidR="00AB242A">
              <w:rPr>
                <w:rFonts w:ascii="Calibri" w:hAnsi="Calibri" w:cs="Calibri"/>
                <w:sz w:val="24"/>
                <w:szCs w:val="24"/>
                <w:lang w:val="en-US"/>
              </w:rPr>
              <w:t>enior</w:t>
            </w:r>
            <w:r w:rsidRPr="00B144C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Data Analyst </w:t>
            </w:r>
          </w:p>
          <w:p w14:paraId="08E6895D" w14:textId="77777777" w:rsidR="0000231A" w:rsidRPr="00B144CD" w:rsidRDefault="0000231A" w:rsidP="00885166">
            <w:pPr>
              <w:spacing w:after="0" w:line="240" w:lineRule="auto"/>
              <w:rPr>
                <w:rFonts w:ascii="Calibri" w:hAnsi="Calibri" w:cs="Calibri"/>
                <w:b w:val="0"/>
                <w:sz w:val="24"/>
                <w:szCs w:val="24"/>
                <w:u w:val="single"/>
                <w:lang w:val="en-US"/>
              </w:rPr>
            </w:pPr>
            <w:r w:rsidRPr="00B144C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Responsibilities:</w:t>
            </w:r>
          </w:p>
        </w:tc>
      </w:tr>
    </w:tbl>
    <w:p w14:paraId="4CE65D7D" w14:textId="77777777" w:rsidR="0000231A" w:rsidRPr="00641292" w:rsidRDefault="0000231A" w:rsidP="005111E1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Led the design and implementation of scalable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data pipelines on AWS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, utilizing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Amazon Redshift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,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S3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, and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AWS Glue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>, to process and store high-volume retail transaction data.</w:t>
      </w:r>
    </w:p>
    <w:p w14:paraId="3C9D6405" w14:textId="64F6290B" w:rsidR="0000231A" w:rsidRPr="00641292" w:rsidRDefault="0000231A" w:rsidP="005111E1">
      <w:pPr>
        <w:pStyle w:val="ListParagraph"/>
        <w:numPr>
          <w:ilvl w:val="0"/>
          <w:numId w:val="11"/>
        </w:numPr>
        <w:tabs>
          <w:tab w:val="left" w:pos="360"/>
        </w:tabs>
        <w:spacing w:before="240" w:after="0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Delivered actionable insights by developing complex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SQL queries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and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stored procedures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to analyze customer behavior, product trends, and seasonal performance </w:t>
      </w:r>
      <w:r w:rsidR="007D5EE8"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>across Target's retail network of 1,800+ locations.</w:t>
      </w:r>
    </w:p>
    <w:p w14:paraId="3FF16678" w14:textId="77777777" w:rsidR="00E0130E" w:rsidRDefault="00E0130E" w:rsidP="00641292">
      <w:pPr>
        <w:pStyle w:val="ListParagraph"/>
        <w:numPr>
          <w:ilvl w:val="0"/>
          <w:numId w:val="11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E0130E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Created dashboards using </w:t>
      </w:r>
      <w:r w:rsidRPr="00E0130E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Tableau, Power BI, and Amazon QuickSight</w:t>
      </w:r>
      <w:r w:rsidRPr="00E0130E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for real-time executive reporting on inventory optimization, supply chain efficiency, and retail KPIs, integrating with </w:t>
      </w:r>
      <w:r w:rsidRPr="00E0130E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Athena and Glue Data Catalog</w:t>
      </w:r>
      <w:r w:rsidRPr="00E0130E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for seamless data querying and exploration.</w:t>
      </w:r>
    </w:p>
    <w:p w14:paraId="58E6A6B4" w14:textId="0B2906AA" w:rsidR="0000231A" w:rsidRPr="00641292" w:rsidRDefault="0000231A" w:rsidP="00641292">
      <w:pPr>
        <w:pStyle w:val="ListParagraph"/>
        <w:numPr>
          <w:ilvl w:val="0"/>
          <w:numId w:val="11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>Collaborated with cross-functional teams including marketing, merchandising, and e-commerce to align business goals with data strategies, improving campaign targeting by 23%.</w:t>
      </w:r>
    </w:p>
    <w:p w14:paraId="2396329D" w14:textId="77777777" w:rsidR="0000231A" w:rsidRPr="00641292" w:rsidRDefault="0000231A" w:rsidP="00641292">
      <w:pPr>
        <w:pStyle w:val="ListParagraph"/>
        <w:numPr>
          <w:ilvl w:val="0"/>
          <w:numId w:val="11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Executed deep-dive analysis on sales funnels, conversion rates, and clickstream data using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Python (pandas, NumPy)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to identify friction points in the customer journey.</w:t>
      </w:r>
    </w:p>
    <w:p w14:paraId="5F303A78" w14:textId="77777777" w:rsidR="00450425" w:rsidRPr="00641292" w:rsidRDefault="0000231A" w:rsidP="00641292">
      <w:pPr>
        <w:pStyle w:val="ListParagraph"/>
        <w:numPr>
          <w:ilvl w:val="0"/>
          <w:numId w:val="11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Managed the end-to-end lifecycle of data modeling projects, ensuring consistency across dimensions and metrics using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dbt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and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Snowflake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>, enhancing data integrity across teams.</w:t>
      </w:r>
    </w:p>
    <w:p w14:paraId="57DF2090" w14:textId="77777777" w:rsidR="00450425" w:rsidRDefault="00450425" w:rsidP="00641292">
      <w:pPr>
        <w:pStyle w:val="ListParagraph"/>
        <w:numPr>
          <w:ilvl w:val="0"/>
          <w:numId w:val="11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Designed and optimized ETL workflows using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Alteryx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to automate ingestion and transformation of financial data.</w:t>
      </w:r>
    </w:p>
    <w:p w14:paraId="70AC72F3" w14:textId="65A07AD8" w:rsidR="005075D4" w:rsidRPr="00641292" w:rsidRDefault="005075D4" w:rsidP="00641292">
      <w:pPr>
        <w:pStyle w:val="ListParagraph"/>
        <w:numPr>
          <w:ilvl w:val="0"/>
          <w:numId w:val="11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5075D4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Used </w:t>
      </w:r>
      <w:r w:rsidRPr="005075D4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SAS</w:t>
      </w:r>
      <w:r w:rsidRPr="005075D4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to build high-volume retail analytics reports integrating AWS Redshift data, improving reporting speed by 35%.</w:t>
      </w:r>
    </w:p>
    <w:p w14:paraId="32EEA65C" w14:textId="7A779013" w:rsidR="00450425" w:rsidRPr="00641292" w:rsidRDefault="00450425" w:rsidP="00641292">
      <w:pPr>
        <w:pStyle w:val="ListParagraph"/>
        <w:numPr>
          <w:ilvl w:val="0"/>
          <w:numId w:val="11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Leveraged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Snowflake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for scalable data warehousing, supporting RAG pipelines and model-ready datasets for LLMs.</w:t>
      </w:r>
    </w:p>
    <w:p w14:paraId="7F1229D4" w14:textId="77777777" w:rsidR="0000231A" w:rsidRPr="00641292" w:rsidRDefault="0000231A" w:rsidP="00641292">
      <w:pPr>
        <w:pStyle w:val="ListParagraph"/>
        <w:numPr>
          <w:ilvl w:val="0"/>
          <w:numId w:val="11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Applied advanced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statistical methods and regression models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to predict demand fluctuations and optimize pricing strategies, contributing to a 12% revenue uplift in 2021.</w:t>
      </w:r>
    </w:p>
    <w:p w14:paraId="76DBA8CB" w14:textId="77777777" w:rsidR="0000231A" w:rsidRPr="00641292" w:rsidRDefault="0000231A" w:rsidP="00641292">
      <w:pPr>
        <w:pStyle w:val="ListParagraph"/>
        <w:numPr>
          <w:ilvl w:val="0"/>
          <w:numId w:val="11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Automated recurring reporting processes with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Python scripting and AWS Lambda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>, reducing manual workload by 40% and improving delivery accuracy.</w:t>
      </w:r>
    </w:p>
    <w:p w14:paraId="3D86AEFF" w14:textId="77777777" w:rsidR="0000231A" w:rsidRPr="00641292" w:rsidRDefault="0000231A" w:rsidP="00641292">
      <w:pPr>
        <w:pStyle w:val="ListParagraph"/>
        <w:numPr>
          <w:ilvl w:val="0"/>
          <w:numId w:val="11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Led data governance initiatives, including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data quality checks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, lineage documentation, and access control using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AWS Lake Formation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>, ensuring compliance with internal and regulatory standards.</w:t>
      </w:r>
    </w:p>
    <w:p w14:paraId="72F43AB6" w14:textId="77777777" w:rsidR="0000231A" w:rsidRPr="00641292" w:rsidRDefault="0000231A" w:rsidP="00641292">
      <w:pPr>
        <w:pStyle w:val="ListParagraph"/>
        <w:numPr>
          <w:ilvl w:val="0"/>
          <w:numId w:val="11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Integrated external market datasets (e.g., Nielsen, social media sentiment) to enrich internal datasets and support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competitive analysis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and localized merchandising efforts.</w:t>
      </w:r>
    </w:p>
    <w:p w14:paraId="1E7D3C4C" w14:textId="77777777" w:rsidR="0000231A" w:rsidRPr="00641292" w:rsidRDefault="0000231A" w:rsidP="00641292">
      <w:pPr>
        <w:pStyle w:val="ListParagraph"/>
        <w:numPr>
          <w:ilvl w:val="0"/>
          <w:numId w:val="11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Developed forecasting models using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Prophet and ARIMA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to assist in inventory planning and reduce overstock scenarios across warehouse hubs.</w:t>
      </w:r>
    </w:p>
    <w:p w14:paraId="457F03E7" w14:textId="77777777" w:rsidR="0000231A" w:rsidRPr="00641292" w:rsidRDefault="0000231A" w:rsidP="00641292">
      <w:pPr>
        <w:pStyle w:val="ListParagraph"/>
        <w:numPr>
          <w:ilvl w:val="0"/>
          <w:numId w:val="11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Delivered training sessions and onboarding guides for junior analysts on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AWS tools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>, data interpretation, and visualization best practices.</w:t>
      </w:r>
    </w:p>
    <w:p w14:paraId="34C59C05" w14:textId="77777777" w:rsidR="0000231A" w:rsidRPr="00641292" w:rsidRDefault="0000231A" w:rsidP="00641292">
      <w:pPr>
        <w:pStyle w:val="ListParagraph"/>
        <w:numPr>
          <w:ilvl w:val="0"/>
          <w:numId w:val="11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Collaborated with DevOps to integrate data monitoring solutions using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CloudWatch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>, improving system reliability and proactive issue detection.</w:t>
      </w:r>
    </w:p>
    <w:p w14:paraId="1BFF4343" w14:textId="77777777" w:rsidR="0000231A" w:rsidRPr="00641292" w:rsidRDefault="0000231A" w:rsidP="00641292">
      <w:pPr>
        <w:pStyle w:val="ListParagraph"/>
        <w:numPr>
          <w:ilvl w:val="0"/>
          <w:numId w:val="11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Conducted cohort and churn analysis using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SQL and Python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>, identifying high-value customer segments and helping marketing focus on retention campaigns.</w:t>
      </w:r>
    </w:p>
    <w:p w14:paraId="7E24F874" w14:textId="77777777" w:rsidR="00E11AAF" w:rsidRPr="00641292" w:rsidRDefault="0000231A" w:rsidP="00641292">
      <w:pPr>
        <w:pStyle w:val="ListParagraph"/>
        <w:numPr>
          <w:ilvl w:val="0"/>
          <w:numId w:val="11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Implemented best practices in version control, CI/CD pipelines, and analytics code management using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Git, AWS CodeCommit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, and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Jenkins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>.</w:t>
      </w:r>
    </w:p>
    <w:p w14:paraId="2D9430C4" w14:textId="77777777" w:rsidR="00E11AAF" w:rsidRPr="00641292" w:rsidRDefault="00E11AAF" w:rsidP="00641292">
      <w:pPr>
        <w:pStyle w:val="ListParagraph"/>
        <w:numPr>
          <w:ilvl w:val="0"/>
          <w:numId w:val="11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Conducted statistical significance testing and confidence interval analysis for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A/B tests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>, ensuring robust decision-making for marketing campaigns and product features across digital and in-store experiences.</w:t>
      </w:r>
    </w:p>
    <w:p w14:paraId="4DDB5184" w14:textId="59FBD7D7" w:rsidR="00E11AAF" w:rsidRPr="00641292" w:rsidRDefault="00E11AAF" w:rsidP="00641292">
      <w:pPr>
        <w:pStyle w:val="ListParagraph"/>
        <w:numPr>
          <w:ilvl w:val="0"/>
          <w:numId w:val="11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>Built executive-level financial reporting dashboards tracking revenue metrics, profit margins, and ROI across business units, providing real-time insights for C-suite strategic planning and quarterly board presentations.</w:t>
      </w:r>
    </w:p>
    <w:p w14:paraId="3F3A0947" w14:textId="77777777" w:rsidR="0000231A" w:rsidRPr="00641292" w:rsidRDefault="0000231A" w:rsidP="00641292">
      <w:pPr>
        <w:pStyle w:val="ListParagraph"/>
        <w:numPr>
          <w:ilvl w:val="0"/>
          <w:numId w:val="11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>Acted as a key liaison between business stakeholders and technical teams, translating analytical findings into business decisions that directly impacted revenue, customer engagement, and operational efficiency.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00231A" w:rsidRPr="00B144CD" w14:paraId="25A7D90C" w14:textId="77777777" w:rsidTr="008851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4" w:type="dxa"/>
          </w:tcPr>
          <w:p w14:paraId="3082D165" w14:textId="328185D0" w:rsidR="0000231A" w:rsidRPr="00B144CD" w:rsidRDefault="0000231A" w:rsidP="00885166">
            <w:pPr>
              <w:tabs>
                <w:tab w:val="left" w:pos="8076"/>
              </w:tabs>
              <w:spacing w:after="0" w:line="240" w:lineRule="auto"/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</w:pPr>
            <w:r w:rsidRPr="00B144CD">
              <w:rPr>
                <w:rFonts w:ascii="Calibri" w:hAnsi="Calibri" w:cs="Calibri"/>
                <w:sz w:val="24"/>
                <w:szCs w:val="24"/>
                <w:lang w:val="en-US"/>
              </w:rPr>
              <w:t>Client: Allstate, Northbrook, IL</w:t>
            </w:r>
            <w:r w:rsidRPr="00B144CD">
              <w:rPr>
                <w:rFonts w:ascii="Calibri" w:hAnsi="Calibri" w:cs="Calibri"/>
                <w:sz w:val="24"/>
                <w:szCs w:val="24"/>
                <w:lang w:val="en-US"/>
              </w:rPr>
              <w:tab/>
              <w:t xml:space="preserve">Sept 2015 </w:t>
            </w:r>
            <w:r w:rsidR="00CE6986">
              <w:rPr>
                <w:rFonts w:ascii="Calibri" w:hAnsi="Calibri" w:cs="Calibri"/>
                <w:sz w:val="24"/>
                <w:szCs w:val="24"/>
                <w:lang w:val="en-US"/>
              </w:rPr>
              <w:t>-</w:t>
            </w:r>
            <w:r w:rsidR="00884699" w:rsidRPr="00B144C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Dec</w:t>
            </w:r>
            <w:r w:rsidRPr="00B144C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2018</w:t>
            </w:r>
          </w:p>
        </w:tc>
      </w:tr>
      <w:tr w:rsidR="0000231A" w:rsidRPr="00B144CD" w14:paraId="466A1EA6" w14:textId="77777777" w:rsidTr="008851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4" w:type="dxa"/>
          </w:tcPr>
          <w:p w14:paraId="333E7488" w14:textId="77777777" w:rsidR="0000231A" w:rsidRPr="00B144CD" w:rsidRDefault="0000231A" w:rsidP="00885166">
            <w:pPr>
              <w:spacing w:after="0" w:line="240" w:lineRule="auto"/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</w:pPr>
            <w:r w:rsidRPr="00B144CD">
              <w:rPr>
                <w:rFonts w:ascii="Calibri" w:hAnsi="Calibri" w:cs="Calibri"/>
                <w:sz w:val="24"/>
                <w:szCs w:val="24"/>
                <w:lang w:val="en-US"/>
              </w:rPr>
              <w:lastRenderedPageBreak/>
              <w:t xml:space="preserve">Role: Data Analyst </w:t>
            </w:r>
          </w:p>
          <w:p w14:paraId="7E0950B5" w14:textId="77777777" w:rsidR="0000231A" w:rsidRPr="00B144CD" w:rsidRDefault="0000231A" w:rsidP="00885166">
            <w:pPr>
              <w:spacing w:after="0" w:line="240" w:lineRule="auto"/>
              <w:rPr>
                <w:rFonts w:ascii="Calibri" w:hAnsi="Calibri" w:cs="Calibri"/>
                <w:b w:val="0"/>
                <w:sz w:val="24"/>
                <w:szCs w:val="24"/>
                <w:u w:val="single"/>
                <w:lang w:val="en-US"/>
              </w:rPr>
            </w:pPr>
            <w:r w:rsidRPr="00B144C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Responsibilities:</w:t>
            </w:r>
          </w:p>
        </w:tc>
      </w:tr>
    </w:tbl>
    <w:p w14:paraId="7026998C" w14:textId="77777777" w:rsidR="0000231A" w:rsidRPr="00641292" w:rsidRDefault="0000231A" w:rsidP="005111E1">
      <w:pPr>
        <w:pStyle w:val="ListParagraph"/>
        <w:numPr>
          <w:ilvl w:val="0"/>
          <w:numId w:val="12"/>
        </w:numPr>
        <w:tabs>
          <w:tab w:val="left" w:pos="360"/>
        </w:tabs>
        <w:spacing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>Conducted comprehensive data analysis on policyholder behavior, claim trends, and underwriting data to support strategic insurance pricing decisions and risk assessments.</w:t>
      </w:r>
    </w:p>
    <w:p w14:paraId="13DD887F" w14:textId="77777777" w:rsidR="0000231A" w:rsidRPr="00641292" w:rsidRDefault="0000231A" w:rsidP="00641292">
      <w:pPr>
        <w:pStyle w:val="ListParagraph"/>
        <w:numPr>
          <w:ilvl w:val="0"/>
          <w:numId w:val="12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Utilized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AWS services (S3, Redshift, Athena, and Glue)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to manage and process large insurance data sets securely and efficiently within a cloud-based infrastructure.</w:t>
      </w:r>
    </w:p>
    <w:p w14:paraId="34CA34B2" w14:textId="77777777" w:rsidR="0000231A" w:rsidRPr="00641292" w:rsidRDefault="0000231A" w:rsidP="00641292">
      <w:pPr>
        <w:pStyle w:val="ListParagraph"/>
        <w:numPr>
          <w:ilvl w:val="0"/>
          <w:numId w:val="12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Developed and maintained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interactive dashboards using Tableau and Power BI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to track KPIs, claim volumes, and customer retention trends, increasing stakeholder visibility into performance metrics.</w:t>
      </w:r>
    </w:p>
    <w:p w14:paraId="4C547238" w14:textId="77777777" w:rsidR="0000231A" w:rsidRPr="00641292" w:rsidRDefault="0000231A" w:rsidP="00641292">
      <w:pPr>
        <w:pStyle w:val="ListParagraph"/>
        <w:numPr>
          <w:ilvl w:val="0"/>
          <w:numId w:val="12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Designed and implemented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ETL pipelines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leveraging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AWS Glue and Python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to automate data ingestion from multiple sources including internal CRM and third-party actuarial datasets.</w:t>
      </w:r>
    </w:p>
    <w:p w14:paraId="5EAEBB37" w14:textId="77777777" w:rsidR="0000231A" w:rsidRPr="00641292" w:rsidRDefault="0000231A" w:rsidP="00641292">
      <w:pPr>
        <w:pStyle w:val="ListParagraph"/>
        <w:numPr>
          <w:ilvl w:val="0"/>
          <w:numId w:val="12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Collaborated with actuarial and underwriting teams to perform predictive modeling using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Python (pandas, scikit-learn)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for churn prediction and fraud detection in claims processing.</w:t>
      </w:r>
    </w:p>
    <w:p w14:paraId="705103E5" w14:textId="77777777" w:rsidR="0000231A" w:rsidRPr="00641292" w:rsidRDefault="0000231A" w:rsidP="00641292">
      <w:pPr>
        <w:pStyle w:val="ListParagraph"/>
        <w:numPr>
          <w:ilvl w:val="0"/>
          <w:numId w:val="12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Optimized SQL queries on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Amazon Redshift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to deliver near real-time reporting and improved system performance by 30% in monthly executive reporting.</w:t>
      </w:r>
    </w:p>
    <w:p w14:paraId="6F0F5D01" w14:textId="77777777" w:rsidR="0000231A" w:rsidRPr="00641292" w:rsidRDefault="0000231A" w:rsidP="00641292">
      <w:pPr>
        <w:pStyle w:val="ListParagraph"/>
        <w:numPr>
          <w:ilvl w:val="0"/>
          <w:numId w:val="12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Participated in data governance initiatives to ensure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data quality, accuracy, and compliance with insurance regulations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including HIPAA and state-level privacy laws.</w:t>
      </w:r>
    </w:p>
    <w:p w14:paraId="3B6FD019" w14:textId="77777777" w:rsidR="0000231A" w:rsidRPr="00641292" w:rsidRDefault="0000231A" w:rsidP="00641292">
      <w:pPr>
        <w:pStyle w:val="ListParagraph"/>
        <w:numPr>
          <w:ilvl w:val="0"/>
          <w:numId w:val="12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>Conducted detailed cohort analyses to identify customer behavior patterns and delivered actionable insights that directly improved cross-sell campaign effectiveness.</w:t>
      </w:r>
    </w:p>
    <w:p w14:paraId="4B8F15BD" w14:textId="77777777" w:rsidR="0000231A" w:rsidRPr="00641292" w:rsidRDefault="0000231A" w:rsidP="00641292">
      <w:pPr>
        <w:pStyle w:val="ListParagraph"/>
        <w:numPr>
          <w:ilvl w:val="0"/>
          <w:numId w:val="12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Led efforts in integrating and standardizing structured and unstructured data across policy, claims, and customer interaction channels, using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Python and AWS Lambda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functions.</w:t>
      </w:r>
    </w:p>
    <w:p w14:paraId="4B41D883" w14:textId="77777777" w:rsidR="0000231A" w:rsidRPr="00641292" w:rsidRDefault="0000231A" w:rsidP="00641292">
      <w:pPr>
        <w:pStyle w:val="ListParagraph"/>
        <w:numPr>
          <w:ilvl w:val="0"/>
          <w:numId w:val="12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Applied advanced statistical methods and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machine learning techniques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to support pricing optimization and dynamic segmentation of customers.</w:t>
      </w:r>
    </w:p>
    <w:p w14:paraId="381C0629" w14:textId="77777777" w:rsidR="0000231A" w:rsidRPr="00641292" w:rsidRDefault="0000231A" w:rsidP="00641292">
      <w:pPr>
        <w:pStyle w:val="ListParagraph"/>
        <w:numPr>
          <w:ilvl w:val="0"/>
          <w:numId w:val="12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>Coordinated with business stakeholders to gather requirements and translate them into analytical models and visual solutions that directly influenced operational decisions.</w:t>
      </w:r>
    </w:p>
    <w:p w14:paraId="2625344E" w14:textId="77777777" w:rsidR="0000231A" w:rsidRPr="00641292" w:rsidRDefault="0000231A" w:rsidP="00641292">
      <w:pPr>
        <w:pStyle w:val="ListParagraph"/>
        <w:numPr>
          <w:ilvl w:val="0"/>
          <w:numId w:val="12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Created data dictionaries and maintained metadata repositories to ensure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data transparency and traceability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across functional teams and tools.</w:t>
      </w:r>
    </w:p>
    <w:p w14:paraId="7C544CE7" w14:textId="77777777" w:rsidR="0000231A" w:rsidRPr="00641292" w:rsidRDefault="0000231A" w:rsidP="00641292">
      <w:pPr>
        <w:pStyle w:val="ListParagraph"/>
        <w:numPr>
          <w:ilvl w:val="0"/>
          <w:numId w:val="12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>Provided ad hoc reporting and strategic insights to support sales, marketing, and claims departments in aligning performance with business goals.</w:t>
      </w:r>
    </w:p>
    <w:p w14:paraId="49173F71" w14:textId="77777777" w:rsidR="0000231A" w:rsidRPr="00641292" w:rsidRDefault="0000231A" w:rsidP="00641292">
      <w:pPr>
        <w:pStyle w:val="ListParagraph"/>
        <w:numPr>
          <w:ilvl w:val="0"/>
          <w:numId w:val="12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Implemented data anomaly detection scripts in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Python and SQL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to flag outliers in claim submissions, improving fraud detection by 18%.</w:t>
      </w:r>
    </w:p>
    <w:p w14:paraId="1BE99FE7" w14:textId="77777777" w:rsidR="0000231A" w:rsidRPr="00641292" w:rsidRDefault="0000231A" w:rsidP="00641292">
      <w:pPr>
        <w:pStyle w:val="ListParagraph"/>
        <w:numPr>
          <w:ilvl w:val="0"/>
          <w:numId w:val="12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Collaborated with DevOps and cloud engineering teams to ensure </w:t>
      </w:r>
      <w:r w:rsidRPr="00641292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secure and scalable deployment of analytics workflows using AWS IAM, EC2, and CloudWatch</w:t>
      </w: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>.</w:t>
      </w:r>
    </w:p>
    <w:p w14:paraId="3EEF994E" w14:textId="0239CA50" w:rsidR="00E11AAF" w:rsidRPr="00641292" w:rsidRDefault="00E11AAF" w:rsidP="00641292">
      <w:pPr>
        <w:pStyle w:val="ListParagraph"/>
        <w:numPr>
          <w:ilvl w:val="0"/>
          <w:numId w:val="12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>Developed actuarial pricing models using statistical regression techniques and risk assessment algorithms, supporting underwriting decisions and contributing to optimized premium pricing strategies across multiple insurance product lines.</w:t>
      </w:r>
    </w:p>
    <w:p w14:paraId="6CA83031" w14:textId="77777777" w:rsidR="0000231A" w:rsidRPr="00641292" w:rsidRDefault="0000231A" w:rsidP="00641292">
      <w:pPr>
        <w:pStyle w:val="ListParagraph"/>
        <w:numPr>
          <w:ilvl w:val="0"/>
          <w:numId w:val="12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</w:pPr>
      <w:r w:rsidRPr="00641292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>Regularly evaluated new market analytics tools and insurance industry trends to enhance analytical capabilities and align with evolving data science practices.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884699" w:rsidRPr="00B144CD" w14:paraId="3CFF19BE" w14:textId="77777777" w:rsidTr="00884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</w:tcPr>
          <w:p w14:paraId="4A80746B" w14:textId="01E33FD0" w:rsidR="00884699" w:rsidRPr="00B144CD" w:rsidRDefault="00884699" w:rsidP="00885166">
            <w:pPr>
              <w:tabs>
                <w:tab w:val="left" w:pos="8076"/>
              </w:tabs>
              <w:spacing w:after="0" w:line="240" w:lineRule="auto"/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</w:pPr>
            <w:r w:rsidRPr="00B144C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Client: Ooma Inc, Sunnyvale, CA                                                                                            Feb 2013 </w:t>
            </w:r>
            <w:r w:rsidR="00CE6986">
              <w:rPr>
                <w:rFonts w:ascii="Calibri" w:hAnsi="Calibri" w:cs="Calibri"/>
                <w:sz w:val="24"/>
                <w:szCs w:val="24"/>
                <w:lang w:val="en-US"/>
              </w:rPr>
              <w:t>-</w:t>
            </w:r>
            <w:r w:rsidRPr="00B144C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Aug 2015</w:t>
            </w:r>
          </w:p>
        </w:tc>
      </w:tr>
      <w:tr w:rsidR="0000231A" w:rsidRPr="00B144CD" w14:paraId="55164900" w14:textId="77777777" w:rsidTr="008846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</w:tcPr>
          <w:p w14:paraId="183EA4AC" w14:textId="77777777" w:rsidR="0000231A" w:rsidRPr="00B144CD" w:rsidRDefault="0000231A" w:rsidP="00885166">
            <w:pPr>
              <w:spacing w:after="0" w:line="240" w:lineRule="auto"/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</w:pPr>
            <w:r w:rsidRPr="00B144C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Role: Data Analyst   </w:t>
            </w:r>
          </w:p>
          <w:p w14:paraId="36401FF2" w14:textId="77777777" w:rsidR="0000231A" w:rsidRPr="00B144CD" w:rsidRDefault="0000231A" w:rsidP="00885166">
            <w:pPr>
              <w:spacing w:after="0" w:line="240" w:lineRule="auto"/>
              <w:rPr>
                <w:rFonts w:ascii="Calibri" w:hAnsi="Calibri" w:cs="Calibri"/>
                <w:b w:val="0"/>
                <w:sz w:val="24"/>
                <w:szCs w:val="24"/>
                <w:u w:val="single"/>
                <w:lang w:val="en-US"/>
              </w:rPr>
            </w:pPr>
            <w:r w:rsidRPr="00B144C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Responsibilities:</w:t>
            </w:r>
          </w:p>
        </w:tc>
      </w:tr>
    </w:tbl>
    <w:p w14:paraId="52FB66C8" w14:textId="77777777" w:rsidR="0000231A" w:rsidRPr="00143A3D" w:rsidRDefault="0000231A" w:rsidP="005111E1">
      <w:pPr>
        <w:pStyle w:val="NormalWeb"/>
        <w:numPr>
          <w:ilvl w:val="0"/>
          <w:numId w:val="13"/>
        </w:numPr>
        <w:tabs>
          <w:tab w:val="left" w:pos="360"/>
          <w:tab w:val="left" w:pos="720"/>
        </w:tabs>
        <w:spacing w:before="0" w:beforeAutospacing="0"/>
        <w:jc w:val="both"/>
        <w:rPr>
          <w:rFonts w:ascii="Calibri" w:hAnsi="Calibri" w:cs="Calibri"/>
          <w:sz w:val="23"/>
          <w:szCs w:val="23"/>
        </w:rPr>
      </w:pPr>
      <w:r w:rsidRPr="00143A3D">
        <w:rPr>
          <w:rFonts w:ascii="Calibri" w:hAnsi="Calibri" w:cs="Calibri"/>
          <w:sz w:val="23"/>
          <w:szCs w:val="23"/>
        </w:rPr>
        <w:t xml:space="preserve">Collaborated with cross-functional teams to </w:t>
      </w:r>
      <w:r w:rsidRPr="00143A3D">
        <w:rPr>
          <w:rStyle w:val="Strong"/>
          <w:rFonts w:ascii="Calibri" w:eastAsiaTheme="majorEastAsia" w:hAnsi="Calibri" w:cs="Calibri"/>
          <w:sz w:val="23"/>
          <w:szCs w:val="23"/>
        </w:rPr>
        <w:t>analyze large-scale telecom data</w:t>
      </w:r>
      <w:r w:rsidRPr="00143A3D">
        <w:rPr>
          <w:rFonts w:ascii="Calibri" w:hAnsi="Calibri" w:cs="Calibri"/>
          <w:sz w:val="23"/>
          <w:szCs w:val="23"/>
        </w:rPr>
        <w:t>, improving decision-making processes and increasing operational efficiency by over 20%.</w:t>
      </w:r>
    </w:p>
    <w:p w14:paraId="11A2E212" w14:textId="77777777" w:rsidR="0000231A" w:rsidRPr="00143A3D" w:rsidRDefault="0000231A" w:rsidP="00641292">
      <w:pPr>
        <w:pStyle w:val="NormalWeb"/>
        <w:numPr>
          <w:ilvl w:val="0"/>
          <w:numId w:val="13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</w:rPr>
      </w:pPr>
      <w:r w:rsidRPr="00143A3D">
        <w:rPr>
          <w:rFonts w:ascii="Calibri" w:hAnsi="Calibri" w:cs="Calibri"/>
          <w:sz w:val="23"/>
          <w:szCs w:val="23"/>
        </w:rPr>
        <w:t xml:space="preserve">Developed and maintained </w:t>
      </w:r>
      <w:r w:rsidRPr="00143A3D">
        <w:rPr>
          <w:rStyle w:val="Strong"/>
          <w:rFonts w:ascii="Calibri" w:eastAsiaTheme="majorEastAsia" w:hAnsi="Calibri" w:cs="Calibri"/>
          <w:sz w:val="23"/>
          <w:szCs w:val="23"/>
        </w:rPr>
        <w:t>automated dashboards and visual reports</w:t>
      </w:r>
      <w:r w:rsidRPr="00143A3D">
        <w:rPr>
          <w:rFonts w:ascii="Calibri" w:hAnsi="Calibri" w:cs="Calibri"/>
          <w:sz w:val="23"/>
          <w:szCs w:val="23"/>
        </w:rPr>
        <w:t xml:space="preserve"> using </w:t>
      </w:r>
      <w:r w:rsidRPr="00143A3D">
        <w:rPr>
          <w:rStyle w:val="Strong"/>
          <w:rFonts w:ascii="Calibri" w:eastAsiaTheme="majorEastAsia" w:hAnsi="Calibri" w:cs="Calibri"/>
          <w:sz w:val="23"/>
          <w:szCs w:val="23"/>
        </w:rPr>
        <w:t>Tableau and Power BI</w:t>
      </w:r>
      <w:r w:rsidRPr="00143A3D">
        <w:rPr>
          <w:rFonts w:ascii="Calibri" w:hAnsi="Calibri" w:cs="Calibri"/>
          <w:sz w:val="23"/>
          <w:szCs w:val="23"/>
        </w:rPr>
        <w:t>, enabling senior leadership to monitor KPIs in real-time.</w:t>
      </w:r>
    </w:p>
    <w:p w14:paraId="30C79718" w14:textId="77777777" w:rsidR="0000231A" w:rsidRPr="00143A3D" w:rsidRDefault="0000231A" w:rsidP="00641292">
      <w:pPr>
        <w:pStyle w:val="NormalWeb"/>
        <w:numPr>
          <w:ilvl w:val="0"/>
          <w:numId w:val="13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</w:rPr>
      </w:pPr>
      <w:r w:rsidRPr="00143A3D">
        <w:rPr>
          <w:rFonts w:ascii="Calibri" w:hAnsi="Calibri" w:cs="Calibri"/>
          <w:sz w:val="23"/>
          <w:szCs w:val="23"/>
        </w:rPr>
        <w:t xml:space="preserve">Executed end-to-end data analysis projects by extracting data from </w:t>
      </w:r>
      <w:r w:rsidRPr="00143A3D">
        <w:rPr>
          <w:rStyle w:val="Strong"/>
          <w:rFonts w:ascii="Calibri" w:eastAsiaTheme="majorEastAsia" w:hAnsi="Calibri" w:cs="Calibri"/>
          <w:sz w:val="23"/>
          <w:szCs w:val="23"/>
        </w:rPr>
        <w:t>SQL databases</w:t>
      </w:r>
      <w:r w:rsidRPr="00143A3D">
        <w:rPr>
          <w:rFonts w:ascii="Calibri" w:hAnsi="Calibri" w:cs="Calibri"/>
          <w:sz w:val="23"/>
          <w:szCs w:val="23"/>
        </w:rPr>
        <w:t xml:space="preserve">, transforming it through </w:t>
      </w:r>
      <w:r w:rsidRPr="00143A3D">
        <w:rPr>
          <w:rStyle w:val="Strong"/>
          <w:rFonts w:ascii="Calibri" w:eastAsiaTheme="majorEastAsia" w:hAnsi="Calibri" w:cs="Calibri"/>
          <w:sz w:val="23"/>
          <w:szCs w:val="23"/>
        </w:rPr>
        <w:t>ETL pipelines</w:t>
      </w:r>
      <w:r w:rsidRPr="00143A3D">
        <w:rPr>
          <w:rFonts w:ascii="Calibri" w:hAnsi="Calibri" w:cs="Calibri"/>
          <w:sz w:val="23"/>
          <w:szCs w:val="23"/>
        </w:rPr>
        <w:t>, and performing statistical evaluation.</w:t>
      </w:r>
    </w:p>
    <w:p w14:paraId="73FC434A" w14:textId="2519AE10" w:rsidR="0000231A" w:rsidRPr="00143A3D" w:rsidRDefault="0000231A" w:rsidP="00641292">
      <w:pPr>
        <w:pStyle w:val="NormalWeb"/>
        <w:numPr>
          <w:ilvl w:val="0"/>
          <w:numId w:val="13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</w:rPr>
      </w:pPr>
      <w:r w:rsidRPr="00143A3D">
        <w:rPr>
          <w:rFonts w:ascii="Calibri" w:hAnsi="Calibri" w:cs="Calibri"/>
          <w:sz w:val="23"/>
          <w:szCs w:val="23"/>
        </w:rPr>
        <w:t xml:space="preserve">Conducted deep analysis on customer behavior and churn patterns using </w:t>
      </w:r>
      <w:r w:rsidRPr="00143A3D">
        <w:rPr>
          <w:rStyle w:val="Strong"/>
          <w:rFonts w:ascii="Calibri" w:eastAsiaTheme="majorEastAsia" w:hAnsi="Calibri" w:cs="Calibri"/>
          <w:sz w:val="23"/>
          <w:szCs w:val="23"/>
        </w:rPr>
        <w:t>Python (</w:t>
      </w:r>
      <w:r w:rsidR="007D5EE8">
        <w:rPr>
          <w:rStyle w:val="Strong"/>
          <w:rFonts w:ascii="Calibri" w:eastAsiaTheme="majorEastAsia" w:hAnsi="Calibri" w:cs="Calibri"/>
          <w:sz w:val="23"/>
          <w:szCs w:val="23"/>
        </w:rPr>
        <w:t>p</w:t>
      </w:r>
      <w:r w:rsidRPr="00143A3D">
        <w:rPr>
          <w:rStyle w:val="Strong"/>
          <w:rFonts w:ascii="Calibri" w:eastAsiaTheme="majorEastAsia" w:hAnsi="Calibri" w:cs="Calibri"/>
          <w:sz w:val="23"/>
          <w:szCs w:val="23"/>
        </w:rPr>
        <w:t>andas, NumPy)</w:t>
      </w:r>
      <w:r w:rsidRPr="00143A3D">
        <w:rPr>
          <w:rFonts w:ascii="Calibri" w:hAnsi="Calibri" w:cs="Calibri"/>
          <w:sz w:val="23"/>
          <w:szCs w:val="23"/>
        </w:rPr>
        <w:t xml:space="preserve"> and </w:t>
      </w:r>
      <w:r w:rsidRPr="00143A3D">
        <w:rPr>
          <w:rStyle w:val="Strong"/>
          <w:rFonts w:ascii="Calibri" w:eastAsiaTheme="majorEastAsia" w:hAnsi="Calibri" w:cs="Calibri"/>
          <w:sz w:val="23"/>
          <w:szCs w:val="23"/>
        </w:rPr>
        <w:t>R</w:t>
      </w:r>
      <w:r w:rsidRPr="00143A3D">
        <w:rPr>
          <w:rFonts w:ascii="Calibri" w:hAnsi="Calibri" w:cs="Calibri"/>
          <w:sz w:val="23"/>
          <w:szCs w:val="23"/>
        </w:rPr>
        <w:t>, leading to actionable retention strategies.</w:t>
      </w:r>
    </w:p>
    <w:p w14:paraId="2FAE6A57" w14:textId="77777777" w:rsidR="0000231A" w:rsidRPr="00143A3D" w:rsidRDefault="0000231A" w:rsidP="00641292">
      <w:pPr>
        <w:pStyle w:val="NormalWeb"/>
        <w:numPr>
          <w:ilvl w:val="0"/>
          <w:numId w:val="13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</w:rPr>
      </w:pPr>
      <w:r w:rsidRPr="00143A3D">
        <w:rPr>
          <w:rFonts w:ascii="Calibri" w:hAnsi="Calibri" w:cs="Calibri"/>
          <w:sz w:val="23"/>
          <w:szCs w:val="23"/>
        </w:rPr>
        <w:t xml:space="preserve">Worked closely with engineering and marketing teams to align data findings with </w:t>
      </w:r>
      <w:r w:rsidRPr="00143A3D">
        <w:rPr>
          <w:rStyle w:val="Strong"/>
          <w:rFonts w:ascii="Calibri" w:eastAsiaTheme="majorEastAsia" w:hAnsi="Calibri" w:cs="Calibri"/>
          <w:sz w:val="23"/>
          <w:szCs w:val="23"/>
        </w:rPr>
        <w:t>telecom industry trends</w:t>
      </w:r>
      <w:r w:rsidRPr="00143A3D">
        <w:rPr>
          <w:rFonts w:ascii="Calibri" w:hAnsi="Calibri" w:cs="Calibri"/>
          <w:sz w:val="23"/>
          <w:szCs w:val="23"/>
        </w:rPr>
        <w:t>, enhancing product targeting and customer segmentation.</w:t>
      </w:r>
    </w:p>
    <w:p w14:paraId="51325A34" w14:textId="77777777" w:rsidR="0000231A" w:rsidRPr="00143A3D" w:rsidRDefault="0000231A" w:rsidP="00641292">
      <w:pPr>
        <w:pStyle w:val="NormalWeb"/>
        <w:numPr>
          <w:ilvl w:val="0"/>
          <w:numId w:val="13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</w:rPr>
      </w:pPr>
      <w:r w:rsidRPr="00143A3D">
        <w:rPr>
          <w:rFonts w:ascii="Calibri" w:hAnsi="Calibri" w:cs="Calibri"/>
          <w:sz w:val="23"/>
          <w:szCs w:val="23"/>
        </w:rPr>
        <w:t xml:space="preserve">Implemented </w:t>
      </w:r>
      <w:r w:rsidRPr="00143A3D">
        <w:rPr>
          <w:rStyle w:val="Strong"/>
          <w:rFonts w:ascii="Calibri" w:eastAsiaTheme="majorEastAsia" w:hAnsi="Calibri" w:cs="Calibri"/>
          <w:sz w:val="23"/>
          <w:szCs w:val="23"/>
        </w:rPr>
        <w:t>data validation and cleansing routines</w:t>
      </w:r>
      <w:r w:rsidRPr="00143A3D">
        <w:rPr>
          <w:rFonts w:ascii="Calibri" w:hAnsi="Calibri" w:cs="Calibri"/>
          <w:sz w:val="23"/>
          <w:szCs w:val="23"/>
        </w:rPr>
        <w:t xml:space="preserve"> to ensure data integrity and consistency across systems, improving report accuracy by 30%.</w:t>
      </w:r>
    </w:p>
    <w:p w14:paraId="13BB6B7D" w14:textId="77777777" w:rsidR="0000231A" w:rsidRPr="00143A3D" w:rsidRDefault="0000231A" w:rsidP="00641292">
      <w:pPr>
        <w:pStyle w:val="NormalWeb"/>
        <w:numPr>
          <w:ilvl w:val="0"/>
          <w:numId w:val="13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</w:rPr>
      </w:pPr>
      <w:r w:rsidRPr="00143A3D">
        <w:rPr>
          <w:rFonts w:ascii="Calibri" w:hAnsi="Calibri" w:cs="Calibri"/>
          <w:sz w:val="23"/>
          <w:szCs w:val="23"/>
        </w:rPr>
        <w:lastRenderedPageBreak/>
        <w:t xml:space="preserve">Led efforts in </w:t>
      </w:r>
      <w:r w:rsidRPr="00143A3D">
        <w:rPr>
          <w:rStyle w:val="Strong"/>
          <w:rFonts w:ascii="Calibri" w:eastAsiaTheme="majorEastAsia" w:hAnsi="Calibri" w:cs="Calibri"/>
          <w:sz w:val="23"/>
          <w:szCs w:val="23"/>
        </w:rPr>
        <w:t>market segmentation analysis</w:t>
      </w:r>
      <w:r w:rsidRPr="00143A3D">
        <w:rPr>
          <w:rFonts w:ascii="Calibri" w:hAnsi="Calibri" w:cs="Calibri"/>
          <w:sz w:val="23"/>
          <w:szCs w:val="23"/>
        </w:rPr>
        <w:t>, providing insight into user demographics and usage patterns which supported strategic pricing initiatives.</w:t>
      </w:r>
    </w:p>
    <w:p w14:paraId="181751C9" w14:textId="77777777" w:rsidR="0000231A" w:rsidRPr="00143A3D" w:rsidRDefault="0000231A" w:rsidP="00641292">
      <w:pPr>
        <w:pStyle w:val="NormalWeb"/>
        <w:numPr>
          <w:ilvl w:val="0"/>
          <w:numId w:val="13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</w:rPr>
      </w:pPr>
      <w:r w:rsidRPr="00143A3D">
        <w:rPr>
          <w:rFonts w:ascii="Calibri" w:hAnsi="Calibri" w:cs="Calibri"/>
          <w:sz w:val="23"/>
          <w:szCs w:val="23"/>
        </w:rPr>
        <w:t xml:space="preserve">Created predictive models using </w:t>
      </w:r>
      <w:r w:rsidRPr="00143A3D">
        <w:rPr>
          <w:rStyle w:val="Strong"/>
          <w:rFonts w:ascii="Calibri" w:eastAsiaTheme="majorEastAsia" w:hAnsi="Calibri" w:cs="Calibri"/>
          <w:sz w:val="23"/>
          <w:szCs w:val="23"/>
        </w:rPr>
        <w:t>machine learning techniques</w:t>
      </w:r>
      <w:r w:rsidRPr="00143A3D">
        <w:rPr>
          <w:rFonts w:ascii="Calibri" w:hAnsi="Calibri" w:cs="Calibri"/>
          <w:sz w:val="23"/>
          <w:szCs w:val="23"/>
        </w:rPr>
        <w:t xml:space="preserve"> to forecast call drop rates and optimize network resource allocation.</w:t>
      </w:r>
    </w:p>
    <w:p w14:paraId="47FC9D31" w14:textId="7A2A6B1D" w:rsidR="007D5EE8" w:rsidRPr="007D5EE8" w:rsidRDefault="007D5EE8" w:rsidP="00641292">
      <w:pPr>
        <w:pStyle w:val="NormalWeb"/>
        <w:numPr>
          <w:ilvl w:val="0"/>
          <w:numId w:val="13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  <w:lang w:val="en-US"/>
        </w:rPr>
      </w:pPr>
      <w:r w:rsidRPr="007D5EE8">
        <w:rPr>
          <w:rFonts w:ascii="Calibri" w:hAnsi="Calibri" w:cs="Calibri"/>
          <w:sz w:val="23"/>
          <w:szCs w:val="23"/>
          <w:lang w:val="en-US"/>
        </w:rPr>
        <w:t xml:space="preserve">Processed large datasets using </w:t>
      </w:r>
      <w:r w:rsidRPr="007D5EE8">
        <w:rPr>
          <w:rFonts w:ascii="Calibri" w:hAnsi="Calibri" w:cs="Calibri"/>
          <w:b/>
          <w:bCs/>
          <w:sz w:val="23"/>
          <w:szCs w:val="23"/>
          <w:lang w:val="en-US"/>
        </w:rPr>
        <w:t>SQL Server</w:t>
      </w:r>
      <w:r w:rsidRPr="007D5EE8">
        <w:rPr>
          <w:rFonts w:ascii="Calibri" w:hAnsi="Calibri" w:cs="Calibri"/>
          <w:sz w:val="23"/>
          <w:szCs w:val="23"/>
          <w:lang w:val="en-US"/>
        </w:rPr>
        <w:t xml:space="preserve"> and </w:t>
      </w:r>
      <w:r w:rsidRPr="007D5EE8">
        <w:rPr>
          <w:rFonts w:ascii="Calibri" w:hAnsi="Calibri" w:cs="Calibri"/>
          <w:b/>
          <w:bCs/>
          <w:sz w:val="23"/>
          <w:szCs w:val="23"/>
          <w:lang w:val="en-US"/>
        </w:rPr>
        <w:t>MySQL</w:t>
      </w:r>
      <w:r w:rsidRPr="007D5EE8">
        <w:rPr>
          <w:rFonts w:ascii="Calibri" w:hAnsi="Calibri" w:cs="Calibri"/>
          <w:sz w:val="23"/>
          <w:szCs w:val="23"/>
          <w:lang w:val="en-US"/>
        </w:rPr>
        <w:t>, optimizing queries for analytical performance</w:t>
      </w:r>
      <w:r>
        <w:rPr>
          <w:rFonts w:ascii="Calibri" w:hAnsi="Calibri" w:cs="Calibri"/>
          <w:sz w:val="23"/>
          <w:szCs w:val="23"/>
          <w:lang w:val="en-US"/>
        </w:rPr>
        <w:t>.</w:t>
      </w:r>
    </w:p>
    <w:p w14:paraId="3FAADD45" w14:textId="4F91C39D" w:rsidR="007D5EE8" w:rsidRPr="007D5EE8" w:rsidRDefault="007D5EE8" w:rsidP="00641292">
      <w:pPr>
        <w:pStyle w:val="NormalWeb"/>
        <w:numPr>
          <w:ilvl w:val="0"/>
          <w:numId w:val="13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</w:rPr>
      </w:pPr>
      <w:r w:rsidRPr="007D5EE8">
        <w:rPr>
          <w:rFonts w:ascii="Calibri" w:hAnsi="Calibri" w:cs="Calibri"/>
          <w:sz w:val="23"/>
          <w:szCs w:val="23"/>
          <w:lang w:val="en-US"/>
        </w:rPr>
        <w:t xml:space="preserve">Worked with </w:t>
      </w:r>
      <w:r w:rsidRPr="007D5EE8">
        <w:rPr>
          <w:rFonts w:ascii="Calibri" w:hAnsi="Calibri" w:cs="Calibri"/>
          <w:b/>
          <w:bCs/>
          <w:sz w:val="23"/>
          <w:szCs w:val="23"/>
          <w:lang w:val="en-US"/>
        </w:rPr>
        <w:t>Oracle databases</w:t>
      </w:r>
      <w:r w:rsidRPr="007D5EE8">
        <w:rPr>
          <w:rFonts w:ascii="Calibri" w:hAnsi="Calibri" w:cs="Calibri"/>
          <w:sz w:val="23"/>
          <w:szCs w:val="23"/>
          <w:lang w:val="en-US"/>
        </w:rPr>
        <w:t xml:space="preserve"> and basic </w:t>
      </w:r>
      <w:r w:rsidRPr="007D5EE8">
        <w:rPr>
          <w:rFonts w:ascii="Calibri" w:hAnsi="Calibri" w:cs="Calibri"/>
          <w:b/>
          <w:bCs/>
          <w:sz w:val="23"/>
          <w:szCs w:val="23"/>
          <w:lang w:val="en-US"/>
        </w:rPr>
        <w:t>ETL processes</w:t>
      </w:r>
      <w:r w:rsidRPr="007D5EE8">
        <w:rPr>
          <w:rFonts w:ascii="Calibri" w:hAnsi="Calibri" w:cs="Calibri"/>
          <w:sz w:val="23"/>
          <w:szCs w:val="23"/>
          <w:lang w:val="en-US"/>
        </w:rPr>
        <w:t xml:space="preserve"> to support telecom analytics</w:t>
      </w:r>
      <w:r>
        <w:rPr>
          <w:rFonts w:ascii="Calibri" w:hAnsi="Calibri" w:cs="Calibri"/>
          <w:sz w:val="23"/>
          <w:szCs w:val="23"/>
          <w:lang w:val="en-US"/>
        </w:rPr>
        <w:t>.</w:t>
      </w:r>
    </w:p>
    <w:p w14:paraId="664BCD6B" w14:textId="63AB5A0F" w:rsidR="0000231A" w:rsidRPr="00143A3D" w:rsidRDefault="0000231A" w:rsidP="00641292">
      <w:pPr>
        <w:pStyle w:val="NormalWeb"/>
        <w:numPr>
          <w:ilvl w:val="0"/>
          <w:numId w:val="13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</w:rPr>
      </w:pPr>
      <w:r w:rsidRPr="00143A3D">
        <w:rPr>
          <w:rFonts w:ascii="Calibri" w:hAnsi="Calibri" w:cs="Calibri"/>
          <w:sz w:val="23"/>
          <w:szCs w:val="23"/>
        </w:rPr>
        <w:t>Assisted in migration projects by validating datasets post-transfer, ensuring smooth transition and compliance with industry standards.</w:t>
      </w:r>
    </w:p>
    <w:p w14:paraId="05146395" w14:textId="77777777" w:rsidR="0000231A" w:rsidRPr="00143A3D" w:rsidRDefault="0000231A" w:rsidP="00641292">
      <w:pPr>
        <w:pStyle w:val="NormalWeb"/>
        <w:numPr>
          <w:ilvl w:val="0"/>
          <w:numId w:val="13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</w:rPr>
      </w:pPr>
      <w:r w:rsidRPr="00143A3D">
        <w:rPr>
          <w:rFonts w:ascii="Calibri" w:hAnsi="Calibri" w:cs="Calibri"/>
          <w:sz w:val="23"/>
          <w:szCs w:val="23"/>
        </w:rPr>
        <w:t xml:space="preserve">Supported monthly and quarterly business reviews with </w:t>
      </w:r>
      <w:r w:rsidRPr="00143A3D">
        <w:rPr>
          <w:rStyle w:val="Strong"/>
          <w:rFonts w:ascii="Calibri" w:eastAsiaTheme="majorEastAsia" w:hAnsi="Calibri" w:cs="Calibri"/>
          <w:sz w:val="23"/>
          <w:szCs w:val="23"/>
        </w:rPr>
        <w:t>trend analysis</w:t>
      </w:r>
      <w:r w:rsidRPr="00143A3D">
        <w:rPr>
          <w:rFonts w:ascii="Calibri" w:hAnsi="Calibri" w:cs="Calibri"/>
          <w:sz w:val="23"/>
          <w:szCs w:val="23"/>
        </w:rPr>
        <w:t>, highlighting growth opportunities and operational inefficiencies in telecom services.</w:t>
      </w:r>
    </w:p>
    <w:p w14:paraId="7A3CF935" w14:textId="77777777" w:rsidR="0000231A" w:rsidRPr="00143A3D" w:rsidRDefault="0000231A" w:rsidP="00641292">
      <w:pPr>
        <w:pStyle w:val="NormalWeb"/>
        <w:numPr>
          <w:ilvl w:val="0"/>
          <w:numId w:val="13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</w:rPr>
      </w:pPr>
      <w:r w:rsidRPr="00143A3D">
        <w:rPr>
          <w:rFonts w:ascii="Calibri" w:hAnsi="Calibri" w:cs="Calibri"/>
          <w:sz w:val="23"/>
          <w:szCs w:val="23"/>
        </w:rPr>
        <w:t>Developed A/B testing frameworks to assess the impact of new telecom features, helping guide product development with data-driven insights.</w:t>
      </w:r>
    </w:p>
    <w:p w14:paraId="10315B4C" w14:textId="77777777" w:rsidR="0000231A" w:rsidRPr="00143A3D" w:rsidRDefault="0000231A" w:rsidP="00641292">
      <w:pPr>
        <w:pStyle w:val="NormalWeb"/>
        <w:numPr>
          <w:ilvl w:val="0"/>
          <w:numId w:val="13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</w:rPr>
      </w:pPr>
      <w:r w:rsidRPr="00143A3D">
        <w:rPr>
          <w:rFonts w:ascii="Calibri" w:hAnsi="Calibri" w:cs="Calibri"/>
          <w:sz w:val="23"/>
          <w:szCs w:val="23"/>
        </w:rPr>
        <w:t xml:space="preserve">Provided stakeholder training on interpreting data reports and visualizations, promoting a </w:t>
      </w:r>
      <w:r w:rsidRPr="00143A3D">
        <w:rPr>
          <w:rStyle w:val="Strong"/>
          <w:rFonts w:ascii="Calibri" w:eastAsiaTheme="majorEastAsia" w:hAnsi="Calibri" w:cs="Calibri"/>
          <w:sz w:val="23"/>
          <w:szCs w:val="23"/>
        </w:rPr>
        <w:t>data-driven culture</w:t>
      </w:r>
      <w:r w:rsidRPr="00143A3D">
        <w:rPr>
          <w:rFonts w:ascii="Calibri" w:hAnsi="Calibri" w:cs="Calibri"/>
          <w:sz w:val="23"/>
          <w:szCs w:val="23"/>
        </w:rPr>
        <w:t xml:space="preserve"> across departments.</w:t>
      </w:r>
    </w:p>
    <w:p w14:paraId="50881B98" w14:textId="77777777" w:rsidR="0000231A" w:rsidRPr="00143A3D" w:rsidRDefault="0000231A" w:rsidP="00641292">
      <w:pPr>
        <w:pStyle w:val="NormalWeb"/>
        <w:numPr>
          <w:ilvl w:val="0"/>
          <w:numId w:val="13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</w:rPr>
      </w:pPr>
      <w:r w:rsidRPr="00143A3D">
        <w:rPr>
          <w:rFonts w:ascii="Calibri" w:hAnsi="Calibri" w:cs="Calibri"/>
          <w:sz w:val="23"/>
          <w:szCs w:val="23"/>
        </w:rPr>
        <w:t xml:space="preserve">Analyzed </w:t>
      </w:r>
      <w:r w:rsidRPr="00143A3D">
        <w:rPr>
          <w:rStyle w:val="Strong"/>
          <w:rFonts w:ascii="Calibri" w:eastAsiaTheme="majorEastAsia" w:hAnsi="Calibri" w:cs="Calibri"/>
          <w:sz w:val="23"/>
          <w:szCs w:val="23"/>
        </w:rPr>
        <w:t>call quality and VoIP metrics</w:t>
      </w:r>
      <w:r w:rsidRPr="00143A3D">
        <w:rPr>
          <w:rFonts w:ascii="Calibri" w:hAnsi="Calibri" w:cs="Calibri"/>
          <w:sz w:val="23"/>
          <w:szCs w:val="23"/>
        </w:rPr>
        <w:t>, identifying bottlenecks and recommending improvements that enhanced service reliability and customer satisfaction.</w:t>
      </w:r>
    </w:p>
    <w:p w14:paraId="1DEC5895" w14:textId="0B53D061" w:rsidR="00984968" w:rsidRPr="00143A3D" w:rsidRDefault="0000231A" w:rsidP="00641292">
      <w:pPr>
        <w:pStyle w:val="NormalWeb"/>
        <w:numPr>
          <w:ilvl w:val="0"/>
          <w:numId w:val="13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</w:rPr>
      </w:pPr>
      <w:r w:rsidRPr="00143A3D">
        <w:rPr>
          <w:rFonts w:ascii="Calibri" w:hAnsi="Calibri" w:cs="Calibri"/>
          <w:sz w:val="23"/>
          <w:szCs w:val="23"/>
        </w:rPr>
        <w:t>Maintained documentation for data models, processes, and business logic to ensure transparency and enable future scalability.</w:t>
      </w:r>
    </w:p>
    <w:sectPr w:rsidR="00984968" w:rsidRPr="00143A3D" w:rsidSect="000023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5E9C"/>
    <w:multiLevelType w:val="hybridMultilevel"/>
    <w:tmpl w:val="86C6CA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D47D9A"/>
    <w:multiLevelType w:val="multilevel"/>
    <w:tmpl w:val="1DD47D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F1E0B"/>
    <w:multiLevelType w:val="hybridMultilevel"/>
    <w:tmpl w:val="91CE03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BB453F"/>
    <w:multiLevelType w:val="hybridMultilevel"/>
    <w:tmpl w:val="7E646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0123F"/>
    <w:multiLevelType w:val="hybridMultilevel"/>
    <w:tmpl w:val="AA306404"/>
    <w:lvl w:ilvl="0" w:tplc="1B981584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553B0"/>
    <w:multiLevelType w:val="hybridMultilevel"/>
    <w:tmpl w:val="A9686D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AB42C8"/>
    <w:multiLevelType w:val="hybridMultilevel"/>
    <w:tmpl w:val="3F80876A"/>
    <w:lvl w:ilvl="0" w:tplc="9638587E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E24F0"/>
    <w:multiLevelType w:val="hybridMultilevel"/>
    <w:tmpl w:val="9C469F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852499"/>
    <w:multiLevelType w:val="hybridMultilevel"/>
    <w:tmpl w:val="61988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A16D4F"/>
    <w:multiLevelType w:val="hybridMultilevel"/>
    <w:tmpl w:val="589A5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401DE"/>
    <w:multiLevelType w:val="hybridMultilevel"/>
    <w:tmpl w:val="7D3286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07048B"/>
    <w:multiLevelType w:val="multilevel"/>
    <w:tmpl w:val="6207048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EF22A7"/>
    <w:multiLevelType w:val="multilevel"/>
    <w:tmpl w:val="63EF22A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302FE"/>
    <w:multiLevelType w:val="hybridMultilevel"/>
    <w:tmpl w:val="E564F2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86209E"/>
    <w:multiLevelType w:val="hybridMultilevel"/>
    <w:tmpl w:val="163EBE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900DB4"/>
    <w:multiLevelType w:val="hybridMultilevel"/>
    <w:tmpl w:val="DD767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AD03F0"/>
    <w:multiLevelType w:val="multilevel"/>
    <w:tmpl w:val="7EAD03F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2965113">
    <w:abstractNumId w:val="12"/>
  </w:num>
  <w:num w:numId="2" w16cid:durableId="915015985">
    <w:abstractNumId w:val="1"/>
  </w:num>
  <w:num w:numId="3" w16cid:durableId="653877582">
    <w:abstractNumId w:val="16"/>
  </w:num>
  <w:num w:numId="4" w16cid:durableId="1729643946">
    <w:abstractNumId w:val="11"/>
  </w:num>
  <w:num w:numId="5" w16cid:durableId="1321932477">
    <w:abstractNumId w:val="0"/>
  </w:num>
  <w:num w:numId="6" w16cid:durableId="1060400148">
    <w:abstractNumId w:val="15"/>
  </w:num>
  <w:num w:numId="7" w16cid:durableId="836723229">
    <w:abstractNumId w:val="6"/>
  </w:num>
  <w:num w:numId="8" w16cid:durableId="661347506">
    <w:abstractNumId w:val="10"/>
  </w:num>
  <w:num w:numId="9" w16cid:durableId="957184110">
    <w:abstractNumId w:val="13"/>
  </w:num>
  <w:num w:numId="10" w16cid:durableId="2036271897">
    <w:abstractNumId w:val="14"/>
  </w:num>
  <w:num w:numId="11" w16cid:durableId="873467712">
    <w:abstractNumId w:val="5"/>
  </w:num>
  <w:num w:numId="12" w16cid:durableId="901209226">
    <w:abstractNumId w:val="7"/>
  </w:num>
  <w:num w:numId="13" w16cid:durableId="1378773648">
    <w:abstractNumId w:val="8"/>
  </w:num>
  <w:num w:numId="14" w16cid:durableId="1731490030">
    <w:abstractNumId w:val="3"/>
  </w:num>
  <w:num w:numId="15" w16cid:durableId="1250693170">
    <w:abstractNumId w:val="4"/>
  </w:num>
  <w:num w:numId="16" w16cid:durableId="839582283">
    <w:abstractNumId w:val="2"/>
  </w:num>
  <w:num w:numId="17" w16cid:durableId="11037627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31A"/>
    <w:rsid w:val="0000231A"/>
    <w:rsid w:val="00023905"/>
    <w:rsid w:val="000639D5"/>
    <w:rsid w:val="0008715E"/>
    <w:rsid w:val="000E6D90"/>
    <w:rsid w:val="0014274D"/>
    <w:rsid w:val="00143A3D"/>
    <w:rsid w:val="00145B49"/>
    <w:rsid w:val="00175BD8"/>
    <w:rsid w:val="001A2921"/>
    <w:rsid w:val="001A3E1A"/>
    <w:rsid w:val="001D03D8"/>
    <w:rsid w:val="001D4ADF"/>
    <w:rsid w:val="002B53C5"/>
    <w:rsid w:val="00340CA1"/>
    <w:rsid w:val="00371C10"/>
    <w:rsid w:val="003B517D"/>
    <w:rsid w:val="003F6666"/>
    <w:rsid w:val="00450425"/>
    <w:rsid w:val="00453528"/>
    <w:rsid w:val="004A5EF4"/>
    <w:rsid w:val="005075D4"/>
    <w:rsid w:val="005111E1"/>
    <w:rsid w:val="00576C1F"/>
    <w:rsid w:val="00641292"/>
    <w:rsid w:val="006E6F77"/>
    <w:rsid w:val="007067BD"/>
    <w:rsid w:val="00715A45"/>
    <w:rsid w:val="00721F4F"/>
    <w:rsid w:val="0072486C"/>
    <w:rsid w:val="007D5EE8"/>
    <w:rsid w:val="007D78B9"/>
    <w:rsid w:val="00811E0B"/>
    <w:rsid w:val="0084556B"/>
    <w:rsid w:val="00871ACD"/>
    <w:rsid w:val="00884699"/>
    <w:rsid w:val="00885166"/>
    <w:rsid w:val="0090172B"/>
    <w:rsid w:val="009254A3"/>
    <w:rsid w:val="00982814"/>
    <w:rsid w:val="00984968"/>
    <w:rsid w:val="009E7856"/>
    <w:rsid w:val="009F22D9"/>
    <w:rsid w:val="00A66ABB"/>
    <w:rsid w:val="00A779B4"/>
    <w:rsid w:val="00AB242A"/>
    <w:rsid w:val="00AE35B3"/>
    <w:rsid w:val="00B0781B"/>
    <w:rsid w:val="00B144CD"/>
    <w:rsid w:val="00B72D7A"/>
    <w:rsid w:val="00BE7CA9"/>
    <w:rsid w:val="00BF0E92"/>
    <w:rsid w:val="00CE6986"/>
    <w:rsid w:val="00DC5EE5"/>
    <w:rsid w:val="00E0130E"/>
    <w:rsid w:val="00E11AAF"/>
    <w:rsid w:val="00EE4EE4"/>
    <w:rsid w:val="00F155CF"/>
    <w:rsid w:val="00F255F8"/>
    <w:rsid w:val="00F35B79"/>
    <w:rsid w:val="00F9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705E5"/>
  <w15:chartTrackingRefBased/>
  <w15:docId w15:val="{BAB36AE2-FA8C-4000-9922-656FE7E3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 w:qFormat="1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31A"/>
    <w:pPr>
      <w:spacing w:after="200" w:line="276" w:lineRule="auto"/>
    </w:pPr>
    <w:rPr>
      <w:sz w:val="22"/>
      <w:szCs w:val="22"/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3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3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3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3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3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3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3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3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3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3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3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3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3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3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3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3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3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3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3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3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3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3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3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3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3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31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02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00231A"/>
    <w:rPr>
      <w:b/>
      <w:bCs/>
    </w:rPr>
  </w:style>
  <w:style w:type="table" w:styleId="TableGrid">
    <w:name w:val="Table Grid"/>
    <w:basedOn w:val="TableNormal"/>
    <w:uiPriority w:val="59"/>
    <w:rsid w:val="0000231A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qFormat/>
    <w:rsid w:val="0000231A"/>
    <w:pPr>
      <w:spacing w:after="0" w:line="240" w:lineRule="auto"/>
    </w:pPr>
    <w:rPr>
      <w:color w:val="000000" w:themeColor="text1" w:themeShade="BF"/>
      <w:kern w:val="0"/>
      <w:sz w:val="20"/>
      <w:szCs w:val="20"/>
      <w14:ligatures w14:val="none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8846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6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8469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nkedin.com/in/achyutha-p-89a3b52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1944</TotalTime>
  <Pages>7</Pages>
  <Words>3638</Words>
  <Characters>20738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Achyutha Pranavi Kollimarla</cp:lastModifiedBy>
  <cp:revision>11</cp:revision>
  <cp:lastPrinted>2025-07-31T00:04:00Z</cp:lastPrinted>
  <dcterms:created xsi:type="dcterms:W3CDTF">2025-07-19T15:45:00Z</dcterms:created>
  <dcterms:modified xsi:type="dcterms:W3CDTF">2025-08-12T22:48:00Z</dcterms:modified>
</cp:coreProperties>
</file>