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ED23" w14:textId="699F85F2" w:rsidR="00C67E8F" w:rsidRPr="00775B0E" w:rsidRDefault="00C67E8F" w:rsidP="00C67E8F">
      <w:pPr>
        <w:ind w:left="8640"/>
        <w:jc w:val="center"/>
        <w:rPr>
          <w:rFonts w:asciiTheme="minorHAnsi" w:hAnsiTheme="minorHAnsi" w:cstheme="minorHAnsi"/>
          <w:b/>
          <w:color w:val="000000"/>
          <w:sz w:val="22"/>
          <w:szCs w:val="22"/>
        </w:rPr>
      </w:pPr>
    </w:p>
    <w:p w14:paraId="0C058802" w14:textId="77777777" w:rsidR="002351AF" w:rsidRPr="006B6B13" w:rsidRDefault="002351AF" w:rsidP="009B3922">
      <w:pPr>
        <w:pStyle w:val="Heading1"/>
        <w:keepNext/>
        <w:keepLines/>
        <w:spacing w:before="0" w:beforeAutospacing="0" w:after="0" w:afterAutospacing="0" w:line="276" w:lineRule="auto"/>
        <w:rPr>
          <w:rFonts w:asciiTheme="minorHAnsi" w:eastAsia="Arial" w:hAnsiTheme="minorHAnsi" w:cstheme="minorHAnsi"/>
          <w:bCs w:val="0"/>
          <w:color w:val="00B0F0"/>
          <w:kern w:val="0"/>
          <w:sz w:val="22"/>
          <w:szCs w:val="22"/>
          <w:lang w:val="en-US" w:eastAsia="en-US"/>
        </w:rPr>
      </w:pPr>
      <w:r w:rsidRPr="006B6B13">
        <w:rPr>
          <w:rFonts w:asciiTheme="minorHAnsi" w:eastAsia="Arial" w:hAnsiTheme="minorHAnsi" w:cstheme="minorHAnsi"/>
          <w:bCs w:val="0"/>
          <w:color w:val="00B0F0"/>
          <w:kern w:val="0"/>
          <w:sz w:val="22"/>
          <w:szCs w:val="22"/>
          <w:lang w:val="en-US" w:eastAsia="en-US"/>
        </w:rPr>
        <w:t>NIRMALKUMAR ANGAMUTHU</w:t>
      </w:r>
    </w:p>
    <w:p w14:paraId="23615A2A" w14:textId="78102F36" w:rsidR="009F7950" w:rsidRDefault="002351AF" w:rsidP="009B3922">
      <w:pPr>
        <w:pStyle w:val="Heading1"/>
        <w:keepNext/>
        <w:keepLines/>
        <w:spacing w:before="0" w:beforeAutospacing="0" w:after="0" w:afterAutospacing="0" w:line="276" w:lineRule="auto"/>
        <w:rPr>
          <w:rFonts w:ascii="Calibri" w:eastAsiaTheme="minorEastAsia" w:hAnsi="Calibri" w:cstheme="minorBidi"/>
          <w:b w:val="0"/>
          <w:bCs w:val="0"/>
          <w:kern w:val="0"/>
          <w:sz w:val="22"/>
          <w:szCs w:val="22"/>
          <w:lang w:val="en-US" w:eastAsia="en-US"/>
        </w:rPr>
      </w:pPr>
      <w:r w:rsidRPr="007B6C6D">
        <w:rPr>
          <w:rFonts w:ascii="Segoe UI Emoji" w:eastAsiaTheme="minorEastAsia" w:hAnsi="Segoe UI Emoji" w:cs="Segoe UI Emoji"/>
          <w:b w:val="0"/>
          <w:bCs w:val="0"/>
          <w:kern w:val="0"/>
          <w:sz w:val="22"/>
          <w:szCs w:val="22"/>
          <w:lang w:val="en-US" w:eastAsia="en-US"/>
        </w:rPr>
        <w:t>📞</w:t>
      </w:r>
      <w:r w:rsidRPr="007B6C6D">
        <w:rPr>
          <w:rFonts w:ascii="Calibri" w:eastAsiaTheme="minorEastAsia" w:hAnsi="Calibri" w:cstheme="minorBidi"/>
          <w:b w:val="0"/>
          <w:bCs w:val="0"/>
          <w:kern w:val="0"/>
          <w:sz w:val="22"/>
          <w:szCs w:val="22"/>
          <w:lang w:val="en-US" w:eastAsia="en-US"/>
        </w:rPr>
        <w:t xml:space="preserve"> +1 (380) 238-9506|</w:t>
      </w:r>
      <w:r w:rsidRPr="007B6C6D">
        <w:rPr>
          <w:rFonts w:ascii="Segoe UI Emoji" w:eastAsiaTheme="minorEastAsia" w:hAnsi="Segoe UI Emoji" w:cs="Segoe UI Emoji"/>
          <w:b w:val="0"/>
          <w:bCs w:val="0"/>
          <w:kern w:val="0"/>
          <w:sz w:val="22"/>
          <w:szCs w:val="22"/>
          <w:lang w:val="en-US" w:eastAsia="en-US"/>
        </w:rPr>
        <w:t>📧</w:t>
      </w:r>
      <w:r w:rsidRPr="007B6C6D">
        <w:rPr>
          <w:rFonts w:ascii="Calibri" w:eastAsiaTheme="minorEastAsia" w:hAnsi="Calibri" w:cstheme="minorBidi"/>
          <w:b w:val="0"/>
          <w:bCs w:val="0"/>
          <w:kern w:val="0"/>
          <w:sz w:val="22"/>
          <w:szCs w:val="22"/>
          <w:lang w:val="en-US" w:eastAsia="en-US"/>
        </w:rPr>
        <w:t xml:space="preserve"> clicknirmal@gmail.com|</w:t>
      </w:r>
      <w:r w:rsidRPr="007B6C6D">
        <w:rPr>
          <w:rFonts w:ascii="Segoe UI Emoji" w:eastAsiaTheme="minorEastAsia" w:hAnsi="Segoe UI Emoji" w:cs="Segoe UI Emoji"/>
          <w:b w:val="0"/>
          <w:bCs w:val="0"/>
          <w:kern w:val="0"/>
          <w:sz w:val="22"/>
          <w:szCs w:val="22"/>
          <w:lang w:val="en-US" w:eastAsia="en-US"/>
        </w:rPr>
        <w:t>🌐</w:t>
      </w:r>
      <w:r w:rsidRPr="007B6C6D">
        <w:rPr>
          <w:rFonts w:ascii="Calibri" w:eastAsiaTheme="minorEastAsia" w:hAnsi="Calibri" w:cstheme="minorBidi"/>
          <w:b w:val="0"/>
          <w:bCs w:val="0"/>
          <w:kern w:val="0"/>
          <w:sz w:val="22"/>
          <w:szCs w:val="22"/>
          <w:lang w:val="en-US" w:eastAsia="en-US"/>
        </w:rPr>
        <w:t xml:space="preserve"> </w:t>
      </w:r>
      <w:hyperlink r:id="rId5" w:tgtFrame="_new" w:history="1">
        <w:r w:rsidRPr="007B6C6D">
          <w:rPr>
            <w:rFonts w:ascii="Calibri" w:eastAsiaTheme="minorEastAsia" w:hAnsi="Calibri" w:cstheme="minorBidi"/>
            <w:b w:val="0"/>
            <w:bCs w:val="0"/>
            <w:kern w:val="0"/>
            <w:sz w:val="22"/>
            <w:szCs w:val="22"/>
            <w:lang w:val="en-US" w:eastAsia="en-US"/>
          </w:rPr>
          <w:t>LinkedIn</w:t>
        </w:r>
      </w:hyperlink>
      <w:r w:rsidRPr="007B6C6D">
        <w:rPr>
          <w:rFonts w:ascii="Calibri" w:eastAsiaTheme="minorEastAsia" w:hAnsi="Calibri" w:cstheme="minorBidi"/>
          <w:b w:val="0"/>
          <w:bCs w:val="0"/>
          <w:kern w:val="0"/>
          <w:sz w:val="22"/>
          <w:szCs w:val="22"/>
          <w:lang w:val="en-US" w:eastAsia="en-US"/>
        </w:rPr>
        <w:t>|</w:t>
      </w:r>
      <w:r w:rsidRPr="007B6C6D">
        <w:rPr>
          <w:rFonts w:ascii="Segoe UI Emoji" w:eastAsiaTheme="minorEastAsia" w:hAnsi="Segoe UI Emoji" w:cs="Segoe UI Emoji"/>
          <w:b w:val="0"/>
          <w:bCs w:val="0"/>
          <w:kern w:val="0"/>
          <w:sz w:val="22"/>
          <w:szCs w:val="22"/>
          <w:lang w:val="en-US" w:eastAsia="en-US"/>
        </w:rPr>
        <w:t>📍</w:t>
      </w:r>
      <w:r w:rsidRPr="007B6C6D">
        <w:rPr>
          <w:rFonts w:ascii="Calibri" w:eastAsiaTheme="minorEastAsia" w:hAnsi="Calibri" w:cstheme="minorBidi"/>
          <w:b w:val="0"/>
          <w:bCs w:val="0"/>
          <w:kern w:val="0"/>
          <w:sz w:val="22"/>
          <w:szCs w:val="22"/>
          <w:lang w:val="en-US" w:eastAsia="en-US"/>
        </w:rPr>
        <w:t xml:space="preserve"> Dublin, Ohio</w:t>
      </w:r>
    </w:p>
    <w:p w14:paraId="59563BBB" w14:textId="77777777" w:rsidR="00401210" w:rsidRDefault="00401210" w:rsidP="00DC089B">
      <w:pPr>
        <w:spacing w:line="260" w:lineRule="atLeast"/>
        <w:rPr>
          <w:rFonts w:asciiTheme="minorHAnsi" w:hAnsiTheme="minorHAnsi" w:cstheme="minorHAnsi"/>
          <w:b/>
          <w:bCs/>
          <w:color w:val="00B0F0"/>
          <w:szCs w:val="24"/>
          <w:u w:val="single"/>
        </w:rPr>
      </w:pPr>
    </w:p>
    <w:p w14:paraId="5E55289B" w14:textId="6CCAF3F9" w:rsidR="00401210" w:rsidRDefault="00F967F0" w:rsidP="00DC089B">
      <w:pPr>
        <w:spacing w:line="260" w:lineRule="atLeast"/>
        <w:rPr>
          <w:rFonts w:asciiTheme="minorHAnsi" w:hAnsiTheme="minorHAnsi" w:cstheme="minorHAnsi"/>
          <w:b/>
          <w:bCs/>
          <w:color w:val="00B0F0"/>
          <w:szCs w:val="24"/>
          <w:u w:val="single"/>
        </w:rPr>
      </w:pPr>
      <w:r w:rsidRPr="00F967F0">
        <w:rPr>
          <w:rFonts w:asciiTheme="minorHAnsi" w:hAnsiTheme="minorHAnsi" w:cstheme="minorHAnsi"/>
          <w:b/>
          <w:bCs/>
          <w:color w:val="00B0F0"/>
          <w:szCs w:val="24"/>
          <w:u w:val="single"/>
        </w:rPr>
        <w:t>Professional Summary</w:t>
      </w:r>
      <w:r w:rsidR="00663587" w:rsidRPr="00775B0E">
        <w:rPr>
          <w:rFonts w:asciiTheme="minorHAnsi" w:hAnsiTheme="minorHAnsi" w:cstheme="minorHAnsi"/>
          <w:b/>
          <w:bCs/>
          <w:color w:val="00B0F0"/>
          <w:szCs w:val="24"/>
          <w:u w:val="single"/>
        </w:rPr>
        <w:t xml:space="preserve">:    </w:t>
      </w:r>
    </w:p>
    <w:p w14:paraId="103DBA21" w14:textId="239EB233" w:rsidR="00663587" w:rsidRDefault="00AC69D8" w:rsidP="00663587">
      <w:pPr>
        <w:rPr>
          <w:rFonts w:asciiTheme="minorHAnsi" w:hAnsiTheme="minorHAnsi" w:cstheme="minorHAnsi"/>
          <w:sz w:val="22"/>
          <w:szCs w:val="22"/>
        </w:rPr>
      </w:pPr>
      <w:r w:rsidRPr="009B3922">
        <w:rPr>
          <w:rFonts w:asciiTheme="minorHAnsi" w:hAnsiTheme="minorHAnsi" w:cstheme="minorHAnsi"/>
          <w:sz w:val="22"/>
          <w:szCs w:val="22"/>
        </w:rPr>
        <w:t>Experienced Data Engineer Architect</w:t>
      </w:r>
      <w:r w:rsidRPr="00AC69D8">
        <w:rPr>
          <w:rFonts w:asciiTheme="minorHAnsi" w:hAnsiTheme="minorHAnsi" w:cstheme="minorHAnsi"/>
          <w:sz w:val="22"/>
          <w:szCs w:val="22"/>
        </w:rPr>
        <w:t xml:space="preserve"> with 15+ years in IT and 10+ years in cloud data platforms. Expert in building scalable, secure solutions on </w:t>
      </w:r>
      <w:r w:rsidRPr="00012F73">
        <w:rPr>
          <w:rFonts w:asciiTheme="minorHAnsi" w:hAnsiTheme="minorHAnsi" w:cstheme="minorHAnsi"/>
          <w:b/>
          <w:bCs/>
          <w:sz w:val="22"/>
          <w:szCs w:val="22"/>
        </w:rPr>
        <w:t xml:space="preserve">AWS, Azure, GCP, and Databricks. </w:t>
      </w:r>
      <w:r w:rsidRPr="009B3922">
        <w:rPr>
          <w:rFonts w:asciiTheme="minorHAnsi" w:hAnsiTheme="minorHAnsi" w:cstheme="minorHAnsi"/>
          <w:sz w:val="22"/>
          <w:szCs w:val="22"/>
        </w:rPr>
        <w:t>Skilled in</w:t>
      </w:r>
      <w:r w:rsidRPr="00012F73">
        <w:rPr>
          <w:rFonts w:asciiTheme="minorHAnsi" w:hAnsiTheme="minorHAnsi" w:cstheme="minorHAnsi"/>
          <w:b/>
          <w:bCs/>
          <w:sz w:val="22"/>
          <w:szCs w:val="22"/>
        </w:rPr>
        <w:t xml:space="preserve"> Airflow, Cloud Composer, Step Functions, Kafka, Kinesis, </w:t>
      </w:r>
      <w:r w:rsidRPr="00012F73">
        <w:rPr>
          <w:rFonts w:asciiTheme="minorHAnsi" w:hAnsiTheme="minorHAnsi" w:cstheme="minorHAnsi"/>
          <w:sz w:val="22"/>
          <w:szCs w:val="22"/>
        </w:rPr>
        <w:t>and</w:t>
      </w:r>
      <w:r w:rsidRPr="00012F73">
        <w:rPr>
          <w:rFonts w:asciiTheme="minorHAnsi" w:hAnsiTheme="minorHAnsi" w:cstheme="minorHAnsi"/>
          <w:b/>
          <w:bCs/>
          <w:sz w:val="22"/>
          <w:szCs w:val="22"/>
        </w:rPr>
        <w:t xml:space="preserve"> Dataflow </w:t>
      </w:r>
      <w:r w:rsidRPr="00012F73">
        <w:rPr>
          <w:rFonts w:asciiTheme="minorHAnsi" w:hAnsiTheme="minorHAnsi" w:cstheme="minorHAnsi"/>
          <w:sz w:val="22"/>
          <w:szCs w:val="22"/>
        </w:rPr>
        <w:t>for real-time</w:t>
      </w:r>
      <w:r w:rsidRPr="00012F73">
        <w:rPr>
          <w:rFonts w:asciiTheme="minorHAnsi" w:hAnsiTheme="minorHAnsi" w:cstheme="minorHAnsi"/>
          <w:b/>
          <w:bCs/>
          <w:sz w:val="22"/>
          <w:szCs w:val="22"/>
        </w:rPr>
        <w:t xml:space="preserve"> </w:t>
      </w:r>
      <w:r w:rsidRPr="00012F73">
        <w:rPr>
          <w:rFonts w:asciiTheme="minorHAnsi" w:hAnsiTheme="minorHAnsi" w:cstheme="minorHAnsi"/>
          <w:sz w:val="22"/>
          <w:szCs w:val="22"/>
        </w:rPr>
        <w:t>data pipelines. Proficient in</w:t>
      </w:r>
      <w:r w:rsidRPr="00012F73">
        <w:rPr>
          <w:rFonts w:asciiTheme="minorHAnsi" w:hAnsiTheme="minorHAnsi" w:cstheme="minorHAnsi"/>
          <w:b/>
          <w:bCs/>
          <w:sz w:val="22"/>
          <w:szCs w:val="22"/>
        </w:rPr>
        <w:t xml:space="preserve"> Snowflake, Databricks, Snow pipe, RBAC, </w:t>
      </w:r>
      <w:proofErr w:type="spellStart"/>
      <w:r w:rsidRPr="00012F73">
        <w:rPr>
          <w:rFonts w:asciiTheme="minorHAnsi" w:hAnsiTheme="minorHAnsi" w:cstheme="minorHAnsi"/>
          <w:b/>
          <w:bCs/>
          <w:sz w:val="22"/>
          <w:szCs w:val="22"/>
        </w:rPr>
        <w:t>PySpark</w:t>
      </w:r>
      <w:proofErr w:type="spellEnd"/>
      <w:r w:rsidRPr="00012F73">
        <w:rPr>
          <w:rFonts w:asciiTheme="minorHAnsi" w:hAnsiTheme="minorHAnsi" w:cstheme="minorHAnsi"/>
          <w:b/>
          <w:bCs/>
          <w:sz w:val="22"/>
          <w:szCs w:val="22"/>
        </w:rPr>
        <w:t xml:space="preserve">, Terraform, CloudFormation, </w:t>
      </w:r>
      <w:r w:rsidRPr="00012F73">
        <w:rPr>
          <w:rFonts w:asciiTheme="minorHAnsi" w:hAnsiTheme="minorHAnsi" w:cstheme="minorHAnsi"/>
          <w:sz w:val="22"/>
          <w:szCs w:val="22"/>
        </w:rPr>
        <w:t>and</w:t>
      </w:r>
      <w:r w:rsidRPr="00012F73">
        <w:rPr>
          <w:rFonts w:asciiTheme="minorHAnsi" w:hAnsiTheme="minorHAnsi" w:cstheme="minorHAnsi"/>
          <w:b/>
          <w:bCs/>
          <w:sz w:val="22"/>
          <w:szCs w:val="22"/>
        </w:rPr>
        <w:t xml:space="preserve"> Cassandra</w:t>
      </w:r>
      <w:r w:rsidRPr="00AC69D8">
        <w:rPr>
          <w:rFonts w:asciiTheme="minorHAnsi" w:hAnsiTheme="minorHAnsi" w:cstheme="minorHAnsi"/>
          <w:sz w:val="22"/>
          <w:szCs w:val="22"/>
        </w:rPr>
        <w:t>. Strong background in ETL/ELT, data lake architecture, streaming analytics, and cost optimization</w:t>
      </w:r>
      <w:r w:rsidR="009B3922">
        <w:rPr>
          <w:rFonts w:asciiTheme="minorHAnsi" w:hAnsiTheme="minorHAnsi" w:cstheme="minorHAnsi"/>
          <w:sz w:val="22"/>
          <w:szCs w:val="22"/>
        </w:rPr>
        <w:t>.</w:t>
      </w:r>
    </w:p>
    <w:p w14:paraId="2220ABFB" w14:textId="77777777" w:rsidR="005A5BD6" w:rsidRDefault="005A5BD6" w:rsidP="00663587">
      <w:pPr>
        <w:rPr>
          <w:rFonts w:asciiTheme="minorHAnsi" w:hAnsiTheme="minorHAnsi" w:cstheme="minorHAnsi"/>
          <w:sz w:val="22"/>
          <w:szCs w:val="22"/>
        </w:rPr>
      </w:pPr>
    </w:p>
    <w:p w14:paraId="28C461D7" w14:textId="77777777" w:rsidR="00CA2FA1" w:rsidRDefault="00F41014" w:rsidP="00F41014">
      <w:pPr>
        <w:numPr>
          <w:ilvl w:val="0"/>
          <w:numId w:val="1"/>
        </w:numPr>
        <w:jc w:val="both"/>
        <w:rPr>
          <w:rFonts w:asciiTheme="minorHAnsi" w:hAnsiTheme="minorHAnsi" w:cstheme="minorHAnsi"/>
          <w:sz w:val="22"/>
          <w:szCs w:val="22"/>
        </w:rPr>
      </w:pPr>
      <w:r w:rsidRPr="00F41014">
        <w:rPr>
          <w:rFonts w:asciiTheme="minorHAnsi" w:hAnsiTheme="minorHAnsi" w:cstheme="minorHAnsi"/>
          <w:sz w:val="22"/>
          <w:szCs w:val="22"/>
        </w:rPr>
        <w:t xml:space="preserve">Experienced in working with leading cloud platforms including </w:t>
      </w:r>
      <w:r w:rsidRPr="009B3922">
        <w:rPr>
          <w:rFonts w:asciiTheme="minorHAnsi" w:hAnsiTheme="minorHAnsi" w:cstheme="minorHAnsi"/>
          <w:b/>
          <w:bCs/>
          <w:sz w:val="22"/>
          <w:szCs w:val="22"/>
        </w:rPr>
        <w:t>AWS, GCP</w:t>
      </w:r>
      <w:r w:rsidRPr="00F41014">
        <w:rPr>
          <w:rFonts w:asciiTheme="minorHAnsi" w:hAnsiTheme="minorHAnsi" w:cstheme="minorHAnsi"/>
          <w:sz w:val="22"/>
          <w:szCs w:val="22"/>
        </w:rPr>
        <w:t>, and Azure for building scalable, secure, and cost-effective data solutions.</w:t>
      </w:r>
    </w:p>
    <w:p w14:paraId="350FB027" w14:textId="77777777" w:rsidR="0011549E" w:rsidRPr="0011549E" w:rsidRDefault="00F41014" w:rsidP="00CA2FA1">
      <w:pPr>
        <w:pStyle w:val="NoSpacing"/>
        <w:numPr>
          <w:ilvl w:val="0"/>
          <w:numId w:val="1"/>
        </w:numPr>
        <w:rPr>
          <w:rFonts w:eastAsia="Arial"/>
        </w:rPr>
      </w:pPr>
      <w:r w:rsidRPr="00CA2FA1">
        <w:rPr>
          <w:rFonts w:eastAsia="Arial" w:cstheme="minorHAnsi"/>
        </w:rPr>
        <w:t>Proficient in AWS services such as EMR, Glue, Lambda, S3, EC2, Redshift Spectrum, Kinesis, and Data Lake for big data and</w:t>
      </w:r>
      <w:r w:rsidR="00CA2FA1" w:rsidRPr="00CA2FA1">
        <w:rPr>
          <w:rFonts w:eastAsia="Arial" w:cstheme="minorHAnsi"/>
        </w:rPr>
        <w:t xml:space="preserve"> </w:t>
      </w:r>
      <w:r w:rsidRPr="00CA2FA1">
        <w:rPr>
          <w:rFonts w:eastAsia="Arial" w:cstheme="minorHAnsi"/>
        </w:rPr>
        <w:t>analytics workloads.</w:t>
      </w:r>
    </w:p>
    <w:p w14:paraId="65C1D1EA" w14:textId="7DADE822" w:rsidR="0011549E" w:rsidRPr="00650A0C" w:rsidRDefault="00F41014" w:rsidP="008F2B8F">
      <w:pPr>
        <w:pStyle w:val="NoSpacing"/>
        <w:numPr>
          <w:ilvl w:val="0"/>
          <w:numId w:val="1"/>
        </w:numPr>
        <w:rPr>
          <w:rFonts w:eastAsia="Arial"/>
        </w:rPr>
      </w:pPr>
      <w:r w:rsidRPr="00650A0C">
        <w:rPr>
          <w:rFonts w:eastAsia="Arial"/>
        </w:rPr>
        <w:t xml:space="preserve">Hands-on experience with </w:t>
      </w:r>
      <w:r w:rsidRPr="00650A0C">
        <w:rPr>
          <w:rFonts w:eastAsia="Arial"/>
          <w:b/>
          <w:bCs/>
        </w:rPr>
        <w:t>GCP components</w:t>
      </w:r>
      <w:r w:rsidRPr="00650A0C">
        <w:rPr>
          <w:rFonts w:eastAsia="Arial"/>
        </w:rPr>
        <w:t xml:space="preserve"> like </w:t>
      </w:r>
      <w:r w:rsidR="0007577F" w:rsidRPr="00650A0C">
        <w:rPr>
          <w:rFonts w:eastAsia="Arial"/>
        </w:rPr>
        <w:t>Big Query</w:t>
      </w:r>
      <w:r w:rsidRPr="00650A0C">
        <w:rPr>
          <w:rFonts w:eastAsia="Arial"/>
        </w:rPr>
        <w:t xml:space="preserve">, Dataflow, Pub/Sub, and Cloud Composer for serverless and streaming data </w:t>
      </w:r>
      <w:proofErr w:type="spellStart"/>
      <w:proofErr w:type="gramStart"/>
      <w:r w:rsidRPr="00650A0C">
        <w:rPr>
          <w:rFonts w:eastAsia="Arial"/>
        </w:rPr>
        <w:t>pipelines.Skilled</w:t>
      </w:r>
      <w:proofErr w:type="spellEnd"/>
      <w:proofErr w:type="gramEnd"/>
      <w:r w:rsidRPr="00650A0C">
        <w:rPr>
          <w:rFonts w:eastAsia="Arial"/>
        </w:rPr>
        <w:t xml:space="preserve"> in Azure Synapse, </w:t>
      </w:r>
      <w:r w:rsidRPr="00650A0C">
        <w:rPr>
          <w:rFonts w:eastAsia="Arial"/>
          <w:b/>
          <w:bCs/>
        </w:rPr>
        <w:t>Azure Data Factory</w:t>
      </w:r>
      <w:r w:rsidRPr="00650A0C">
        <w:rPr>
          <w:rFonts w:eastAsia="Arial"/>
        </w:rPr>
        <w:t>, and Azure Storage for hybrid cloud data warehousing and integration solutions.</w:t>
      </w:r>
    </w:p>
    <w:p w14:paraId="404D99FE" w14:textId="77777777" w:rsidR="00562B68" w:rsidRDefault="002B6AD0" w:rsidP="00CA2FA1">
      <w:pPr>
        <w:pStyle w:val="NoSpacing"/>
        <w:numPr>
          <w:ilvl w:val="0"/>
          <w:numId w:val="1"/>
        </w:numPr>
        <w:rPr>
          <w:rFonts w:eastAsia="Arial"/>
        </w:rPr>
      </w:pPr>
      <w:r w:rsidRPr="002B6AD0">
        <w:rPr>
          <w:rFonts w:eastAsia="Arial"/>
        </w:rPr>
        <w:t xml:space="preserve">Extensive experience with </w:t>
      </w:r>
      <w:r w:rsidRPr="002B6AD0">
        <w:rPr>
          <w:rFonts w:eastAsia="Arial"/>
          <w:b/>
          <w:bCs/>
        </w:rPr>
        <w:t>Databricks</w:t>
      </w:r>
      <w:r w:rsidRPr="002B6AD0">
        <w:rPr>
          <w:rFonts w:eastAsia="Arial"/>
        </w:rPr>
        <w:t xml:space="preserve"> for collaborative development, interactive analytics, </w:t>
      </w:r>
      <w:r w:rsidRPr="009B3922">
        <w:rPr>
          <w:rFonts w:eastAsia="Arial"/>
          <w:b/>
          <w:bCs/>
        </w:rPr>
        <w:t>Delta Lake</w:t>
      </w:r>
      <w:r w:rsidRPr="002B6AD0">
        <w:rPr>
          <w:rFonts w:eastAsia="Arial"/>
        </w:rPr>
        <w:t xml:space="preserve"> management, Unity Catalog implementation, and optimizing performance across structured and semi-structured data.</w:t>
      </w:r>
    </w:p>
    <w:p w14:paraId="1DF44B65" w14:textId="6F8444BB" w:rsidR="002B6AD0" w:rsidRDefault="002B6AD0" w:rsidP="00CA2FA1">
      <w:pPr>
        <w:pStyle w:val="NoSpacing"/>
        <w:numPr>
          <w:ilvl w:val="0"/>
          <w:numId w:val="1"/>
        </w:numPr>
        <w:rPr>
          <w:rFonts w:eastAsia="Arial"/>
        </w:rPr>
      </w:pPr>
      <w:r w:rsidRPr="002B6AD0">
        <w:rPr>
          <w:rFonts w:eastAsia="Arial"/>
        </w:rPr>
        <w:t xml:space="preserve">Proficient in </w:t>
      </w:r>
      <w:r w:rsidRPr="002B6AD0">
        <w:rPr>
          <w:rFonts w:eastAsia="Arial"/>
          <w:b/>
          <w:bCs/>
        </w:rPr>
        <w:t>Talend</w:t>
      </w:r>
      <w:r w:rsidRPr="002B6AD0">
        <w:rPr>
          <w:rFonts w:eastAsia="Arial"/>
        </w:rPr>
        <w:t xml:space="preserve"> for end-to-end </w:t>
      </w:r>
      <w:r w:rsidRPr="009B3922">
        <w:rPr>
          <w:rFonts w:eastAsia="Arial"/>
          <w:b/>
          <w:bCs/>
        </w:rPr>
        <w:t>ETL development</w:t>
      </w:r>
      <w:r w:rsidRPr="002B6AD0">
        <w:rPr>
          <w:rFonts w:eastAsia="Arial"/>
        </w:rPr>
        <w:t>, including data ingestion, transformation, and job orchestration across heterogeneous systems.</w:t>
      </w:r>
    </w:p>
    <w:p w14:paraId="1CD66AEF" w14:textId="77777777" w:rsidR="0011549E" w:rsidRDefault="00F41014" w:rsidP="00CA2FA1">
      <w:pPr>
        <w:pStyle w:val="NoSpacing"/>
        <w:numPr>
          <w:ilvl w:val="0"/>
          <w:numId w:val="1"/>
        </w:numPr>
        <w:rPr>
          <w:rFonts w:eastAsia="Arial"/>
        </w:rPr>
      </w:pPr>
      <w:r w:rsidRPr="00F41014">
        <w:rPr>
          <w:rFonts w:eastAsia="Arial"/>
        </w:rPr>
        <w:t xml:space="preserve"> Expertise in </w:t>
      </w:r>
      <w:proofErr w:type="spellStart"/>
      <w:r w:rsidRPr="00F41014">
        <w:rPr>
          <w:rFonts w:eastAsia="Arial"/>
        </w:rPr>
        <w:t>PySpark</w:t>
      </w:r>
      <w:proofErr w:type="spellEnd"/>
      <w:r w:rsidRPr="00F41014">
        <w:rPr>
          <w:rFonts w:eastAsia="Arial"/>
        </w:rPr>
        <w:t>, Spark SQL, and Scala for processing large-scale datasets in batch and streaming modes.</w:t>
      </w:r>
    </w:p>
    <w:p w14:paraId="580A3369" w14:textId="77777777" w:rsidR="0011549E" w:rsidRDefault="00F41014" w:rsidP="00CA2FA1">
      <w:pPr>
        <w:pStyle w:val="NoSpacing"/>
        <w:numPr>
          <w:ilvl w:val="0"/>
          <w:numId w:val="1"/>
        </w:numPr>
        <w:rPr>
          <w:rFonts w:eastAsia="Arial"/>
        </w:rPr>
      </w:pPr>
      <w:r w:rsidRPr="00F41014">
        <w:rPr>
          <w:rFonts w:eastAsia="Arial"/>
        </w:rPr>
        <w:t xml:space="preserve"> Strong Python and SQL programming skills for data transformation, pipeline development, and advanced analytics.</w:t>
      </w:r>
    </w:p>
    <w:p w14:paraId="35ACAB37" w14:textId="77777777" w:rsidR="0011549E" w:rsidRDefault="00F41014" w:rsidP="00CA2FA1">
      <w:pPr>
        <w:pStyle w:val="NoSpacing"/>
        <w:numPr>
          <w:ilvl w:val="0"/>
          <w:numId w:val="1"/>
        </w:numPr>
        <w:rPr>
          <w:rFonts w:eastAsia="Arial"/>
        </w:rPr>
      </w:pPr>
      <w:r w:rsidRPr="00F41014">
        <w:rPr>
          <w:rFonts w:eastAsia="Arial"/>
        </w:rPr>
        <w:t>Experience with orchestration tools like Apache Airflow, AWS Step Functions, Oozie, Control-M, and Prefect for managing complex workflows.</w:t>
      </w:r>
    </w:p>
    <w:p w14:paraId="44C1D30C" w14:textId="7D57E5ED" w:rsidR="002E177A" w:rsidRPr="00E85B0A" w:rsidRDefault="00F41014" w:rsidP="001D1F36">
      <w:pPr>
        <w:pStyle w:val="NoSpacing"/>
        <w:numPr>
          <w:ilvl w:val="0"/>
          <w:numId w:val="1"/>
        </w:numPr>
        <w:rPr>
          <w:rFonts w:eastAsia="Arial"/>
        </w:rPr>
      </w:pPr>
      <w:r w:rsidRPr="00E85B0A">
        <w:rPr>
          <w:rFonts w:eastAsia="Arial"/>
        </w:rPr>
        <w:t xml:space="preserve">Built scalable data pipelines using Delta Lake, </w:t>
      </w:r>
      <w:r w:rsidRPr="00E85B0A">
        <w:rPr>
          <w:rFonts w:eastAsia="Arial"/>
          <w:b/>
          <w:bCs/>
        </w:rPr>
        <w:t>Avro, Parquet, Kafka</w:t>
      </w:r>
      <w:r w:rsidRPr="00E85B0A">
        <w:rPr>
          <w:rFonts w:eastAsia="Arial"/>
        </w:rPr>
        <w:t xml:space="preserve">, and Talend for structured and semi-structured </w:t>
      </w:r>
      <w:proofErr w:type="spellStart"/>
      <w:proofErr w:type="gramStart"/>
      <w:r w:rsidRPr="00E85B0A">
        <w:rPr>
          <w:rFonts w:eastAsia="Arial"/>
        </w:rPr>
        <w:t>data.Worked</w:t>
      </w:r>
      <w:proofErr w:type="spellEnd"/>
      <w:proofErr w:type="gramEnd"/>
      <w:r w:rsidRPr="00E85B0A">
        <w:rPr>
          <w:rFonts w:eastAsia="Arial"/>
        </w:rPr>
        <w:t xml:space="preserve"> extensively with Snowflake and Redshift, including </w:t>
      </w:r>
      <w:r w:rsidR="0007577F" w:rsidRPr="00E85B0A">
        <w:rPr>
          <w:rFonts w:eastAsia="Arial"/>
          <w:b/>
          <w:bCs/>
        </w:rPr>
        <w:t>Snow pipe</w:t>
      </w:r>
      <w:r w:rsidRPr="00E85B0A">
        <w:rPr>
          <w:rFonts w:eastAsia="Arial"/>
        </w:rPr>
        <w:t xml:space="preserve"> for automated ingestion, Streams &amp; Tasks, and RBAC for access control.</w:t>
      </w:r>
    </w:p>
    <w:p w14:paraId="3206559E" w14:textId="77777777" w:rsidR="002E177A" w:rsidRDefault="00F41014" w:rsidP="00CA2FA1">
      <w:pPr>
        <w:pStyle w:val="NoSpacing"/>
        <w:numPr>
          <w:ilvl w:val="0"/>
          <w:numId w:val="1"/>
        </w:numPr>
        <w:rPr>
          <w:rFonts w:eastAsia="Arial"/>
        </w:rPr>
      </w:pPr>
      <w:r w:rsidRPr="00F41014">
        <w:rPr>
          <w:rFonts w:eastAsia="Arial"/>
        </w:rPr>
        <w:t xml:space="preserve">Deep knowledge of relational and </w:t>
      </w:r>
      <w:r w:rsidRPr="009B3922">
        <w:rPr>
          <w:rFonts w:eastAsia="Arial"/>
          <w:b/>
          <w:bCs/>
        </w:rPr>
        <w:t>NoSQL</w:t>
      </w:r>
      <w:r w:rsidRPr="00F41014">
        <w:rPr>
          <w:rFonts w:eastAsia="Arial"/>
        </w:rPr>
        <w:t xml:space="preserve"> databases such as PostgreSQL, </w:t>
      </w:r>
      <w:r w:rsidRPr="009B3922">
        <w:rPr>
          <w:rFonts w:eastAsia="Arial"/>
          <w:b/>
          <w:bCs/>
        </w:rPr>
        <w:t>MySQL, SQL Server, RDS</w:t>
      </w:r>
      <w:r w:rsidRPr="00F41014">
        <w:rPr>
          <w:rFonts w:eastAsia="Arial"/>
        </w:rPr>
        <w:t>, Aurora, Teradata, Cassandra, and HBase.</w:t>
      </w:r>
    </w:p>
    <w:p w14:paraId="28B19C84" w14:textId="77777777" w:rsidR="002E177A" w:rsidRDefault="00F41014" w:rsidP="00CA2FA1">
      <w:pPr>
        <w:pStyle w:val="NoSpacing"/>
        <w:numPr>
          <w:ilvl w:val="0"/>
          <w:numId w:val="1"/>
        </w:numPr>
        <w:rPr>
          <w:rFonts w:eastAsia="Arial"/>
        </w:rPr>
      </w:pPr>
      <w:r w:rsidRPr="00F41014">
        <w:rPr>
          <w:rFonts w:eastAsia="Arial"/>
        </w:rPr>
        <w:t xml:space="preserve"> Skilled in implementing </w:t>
      </w:r>
      <w:r w:rsidRPr="009B3922">
        <w:rPr>
          <w:rFonts w:eastAsia="Arial"/>
          <w:b/>
          <w:bCs/>
        </w:rPr>
        <w:t>CI/CD</w:t>
      </w:r>
      <w:r w:rsidRPr="00F41014">
        <w:rPr>
          <w:rFonts w:eastAsia="Arial"/>
        </w:rPr>
        <w:t xml:space="preserve"> pipelines using </w:t>
      </w:r>
      <w:r w:rsidRPr="009B3922">
        <w:rPr>
          <w:rFonts w:eastAsia="Arial"/>
          <w:b/>
          <w:bCs/>
        </w:rPr>
        <w:t>Jenkins, GitHub Actions</w:t>
      </w:r>
      <w:r w:rsidRPr="00F41014">
        <w:rPr>
          <w:rFonts w:eastAsia="Arial"/>
        </w:rPr>
        <w:t>, and Concourse for automated deployments across environments.</w:t>
      </w:r>
    </w:p>
    <w:p w14:paraId="0D111D0B" w14:textId="77777777" w:rsidR="00DE74D0" w:rsidRPr="00DE74D0" w:rsidRDefault="00F41014" w:rsidP="00DE74D0">
      <w:pPr>
        <w:pStyle w:val="NoSpacing"/>
        <w:numPr>
          <w:ilvl w:val="0"/>
          <w:numId w:val="1"/>
        </w:numPr>
        <w:rPr>
          <w:rFonts w:cstheme="minorHAnsi"/>
        </w:rPr>
      </w:pPr>
      <w:r w:rsidRPr="00F41014">
        <w:rPr>
          <w:rFonts w:eastAsia="Arial"/>
        </w:rPr>
        <w:t xml:space="preserve"> Hands-on with Terraform and </w:t>
      </w:r>
      <w:r w:rsidRPr="009B3922">
        <w:rPr>
          <w:rFonts w:eastAsia="Arial"/>
          <w:b/>
          <w:bCs/>
        </w:rPr>
        <w:t>AWS CloudFormation</w:t>
      </w:r>
      <w:r w:rsidRPr="00F41014">
        <w:rPr>
          <w:rFonts w:eastAsia="Arial"/>
        </w:rPr>
        <w:t xml:space="preserve"> for Infrastructure as Code, enabling repeatable, scalable infrastructure provisioning.</w:t>
      </w:r>
    </w:p>
    <w:p w14:paraId="61781395" w14:textId="77777777" w:rsidR="00DE74D0" w:rsidRPr="00DE74D0" w:rsidRDefault="00F41014" w:rsidP="00DE74D0">
      <w:pPr>
        <w:pStyle w:val="NoSpacing"/>
        <w:numPr>
          <w:ilvl w:val="0"/>
          <w:numId w:val="1"/>
        </w:numPr>
        <w:rPr>
          <w:rFonts w:cstheme="minorHAnsi"/>
        </w:rPr>
      </w:pPr>
      <w:r w:rsidRPr="00F41014">
        <w:rPr>
          <w:rFonts w:eastAsia="Arial"/>
        </w:rPr>
        <w:t xml:space="preserve"> Proficient in Docker and Kubernetes for containerization and orchestration of microservices in production environments.</w:t>
      </w:r>
    </w:p>
    <w:p w14:paraId="4F713F1E" w14:textId="77777777" w:rsidR="00DE74D0" w:rsidRPr="00DE74D0" w:rsidRDefault="00F41014" w:rsidP="00DE74D0">
      <w:pPr>
        <w:pStyle w:val="NoSpacing"/>
        <w:numPr>
          <w:ilvl w:val="0"/>
          <w:numId w:val="1"/>
        </w:numPr>
        <w:rPr>
          <w:rFonts w:cstheme="minorHAnsi"/>
        </w:rPr>
      </w:pPr>
      <w:r w:rsidRPr="00F41014">
        <w:rPr>
          <w:rFonts w:eastAsia="Arial"/>
        </w:rPr>
        <w:t xml:space="preserve">Experienced in implementing observability using CloudWatch, OpenSearch, Prometheus, </w:t>
      </w:r>
      <w:r w:rsidRPr="009B3922">
        <w:rPr>
          <w:rFonts w:eastAsia="Arial"/>
          <w:b/>
          <w:bCs/>
        </w:rPr>
        <w:t>ELK Stack, and Splunk</w:t>
      </w:r>
      <w:r w:rsidRPr="00F41014">
        <w:rPr>
          <w:rFonts w:eastAsia="Arial"/>
        </w:rPr>
        <w:t xml:space="preserve"> for monitoring and logging.</w:t>
      </w:r>
    </w:p>
    <w:p w14:paraId="7FA21E4F" w14:textId="518A9CE9" w:rsidR="00DE74D0" w:rsidRPr="00DE74D0" w:rsidRDefault="00F41014" w:rsidP="00DE74D0">
      <w:pPr>
        <w:pStyle w:val="NoSpacing"/>
        <w:numPr>
          <w:ilvl w:val="0"/>
          <w:numId w:val="1"/>
        </w:numPr>
        <w:rPr>
          <w:rFonts w:cstheme="minorHAnsi"/>
        </w:rPr>
      </w:pPr>
      <w:r w:rsidRPr="00F41014">
        <w:rPr>
          <w:rFonts w:eastAsia="Arial"/>
        </w:rPr>
        <w:t xml:space="preserve">Integrated BI tools such as </w:t>
      </w:r>
      <w:r w:rsidRPr="009B3922">
        <w:rPr>
          <w:rFonts w:eastAsia="Arial"/>
          <w:b/>
          <w:bCs/>
        </w:rPr>
        <w:t xml:space="preserve">Power BI, Tableau, </w:t>
      </w:r>
      <w:r w:rsidR="00DE74D0" w:rsidRPr="009B3922">
        <w:rPr>
          <w:rFonts w:eastAsia="Arial"/>
          <w:b/>
          <w:bCs/>
        </w:rPr>
        <w:t>Quick Sight</w:t>
      </w:r>
      <w:r w:rsidRPr="009B3922">
        <w:rPr>
          <w:rFonts w:eastAsia="Arial"/>
          <w:b/>
          <w:bCs/>
        </w:rPr>
        <w:t>, Looker, and Grafana</w:t>
      </w:r>
      <w:r w:rsidRPr="00F41014">
        <w:rPr>
          <w:rFonts w:eastAsia="Arial"/>
        </w:rPr>
        <w:t xml:space="preserve"> for advanced dashboards and real-time visualization.</w:t>
      </w:r>
    </w:p>
    <w:p w14:paraId="48F33BB3" w14:textId="319CFBB7" w:rsidR="00DE74D0" w:rsidRPr="00DE74D0" w:rsidRDefault="00F41014" w:rsidP="00DE74D0">
      <w:pPr>
        <w:pStyle w:val="NoSpacing"/>
        <w:numPr>
          <w:ilvl w:val="0"/>
          <w:numId w:val="1"/>
        </w:numPr>
        <w:rPr>
          <w:rFonts w:cstheme="minorHAnsi"/>
        </w:rPr>
      </w:pPr>
      <w:r w:rsidRPr="00F41014">
        <w:rPr>
          <w:rFonts w:eastAsia="Arial"/>
        </w:rPr>
        <w:t xml:space="preserve">Exposure to machine learning techniques using tools like </w:t>
      </w:r>
      <w:r w:rsidR="00DE74D0" w:rsidRPr="00F41014">
        <w:rPr>
          <w:rFonts w:eastAsia="Arial"/>
        </w:rPr>
        <w:t>Vector Assembler</w:t>
      </w:r>
      <w:r w:rsidRPr="00F41014">
        <w:rPr>
          <w:rFonts w:eastAsia="Arial"/>
        </w:rPr>
        <w:t xml:space="preserve">, </w:t>
      </w:r>
      <w:proofErr w:type="spellStart"/>
      <w:r w:rsidRPr="00F41014">
        <w:rPr>
          <w:rFonts w:eastAsia="Arial"/>
        </w:rPr>
        <w:t>KMeans</w:t>
      </w:r>
      <w:proofErr w:type="spellEnd"/>
      <w:r w:rsidRPr="00F41014">
        <w:rPr>
          <w:rFonts w:eastAsia="Arial"/>
        </w:rPr>
        <w:t xml:space="preserve">, and </w:t>
      </w:r>
      <w:proofErr w:type="spellStart"/>
      <w:r w:rsidRPr="00F41014">
        <w:rPr>
          <w:rFonts w:eastAsia="Arial"/>
        </w:rPr>
        <w:t>PySpark</w:t>
      </w:r>
      <w:proofErr w:type="spellEnd"/>
      <w:r w:rsidRPr="00F41014">
        <w:rPr>
          <w:rFonts w:eastAsia="Arial"/>
        </w:rPr>
        <w:t xml:space="preserve"> MLlib for data clustering and transformation.</w:t>
      </w:r>
    </w:p>
    <w:p w14:paraId="358B11AA" w14:textId="77777777" w:rsidR="00DE74D0" w:rsidRPr="00DE74D0" w:rsidRDefault="00F41014" w:rsidP="00DE74D0">
      <w:pPr>
        <w:pStyle w:val="NoSpacing"/>
        <w:numPr>
          <w:ilvl w:val="0"/>
          <w:numId w:val="1"/>
        </w:numPr>
        <w:rPr>
          <w:rFonts w:cstheme="minorHAnsi"/>
        </w:rPr>
      </w:pPr>
      <w:r w:rsidRPr="00F41014">
        <w:rPr>
          <w:rFonts w:eastAsia="Arial"/>
        </w:rPr>
        <w:t xml:space="preserve">Well-versed in implementing enterprise-grade security and governance using IAM, </w:t>
      </w:r>
      <w:r w:rsidRPr="009B3922">
        <w:rPr>
          <w:rFonts w:eastAsia="Arial"/>
          <w:b/>
          <w:bCs/>
        </w:rPr>
        <w:t>RBAC, SSO, KMS</w:t>
      </w:r>
      <w:r w:rsidRPr="00F41014">
        <w:rPr>
          <w:rFonts w:eastAsia="Arial"/>
        </w:rPr>
        <w:t>, and encryption at rest/in transit.</w:t>
      </w:r>
    </w:p>
    <w:p w14:paraId="34C8F9BE" w14:textId="419D64CA" w:rsidR="00974C59" w:rsidRPr="00562B68" w:rsidRDefault="00F41014" w:rsidP="00B91D94">
      <w:pPr>
        <w:pStyle w:val="NoSpacing"/>
        <w:numPr>
          <w:ilvl w:val="0"/>
          <w:numId w:val="1"/>
        </w:numPr>
        <w:rPr>
          <w:rFonts w:cstheme="minorHAnsi"/>
        </w:rPr>
      </w:pPr>
      <w:r w:rsidRPr="00F41014">
        <w:rPr>
          <w:rFonts w:eastAsia="Arial"/>
        </w:rPr>
        <w:t xml:space="preserve"> Developed and enforced metadata management and data quality frameworks using tools like </w:t>
      </w:r>
      <w:proofErr w:type="spellStart"/>
      <w:r w:rsidRPr="00F41014">
        <w:rPr>
          <w:rFonts w:eastAsia="Arial"/>
        </w:rPr>
        <w:t>iCEDQ</w:t>
      </w:r>
      <w:proofErr w:type="spellEnd"/>
      <w:r w:rsidRPr="00F41014">
        <w:rPr>
          <w:rFonts w:eastAsia="Arial"/>
        </w:rPr>
        <w:t xml:space="preserve"> and in-house validation tools.</w:t>
      </w:r>
    </w:p>
    <w:p w14:paraId="61DBB77F" w14:textId="77777777" w:rsidR="00650A0C" w:rsidRDefault="00650A0C" w:rsidP="00D33022">
      <w:pPr>
        <w:spacing w:line="260" w:lineRule="atLeast"/>
        <w:rPr>
          <w:rFonts w:asciiTheme="minorHAnsi" w:hAnsiTheme="minorHAnsi" w:cstheme="minorHAnsi"/>
          <w:b/>
          <w:color w:val="00B0F0"/>
          <w:sz w:val="22"/>
          <w:szCs w:val="22"/>
          <w:u w:val="single"/>
        </w:rPr>
      </w:pPr>
    </w:p>
    <w:p w14:paraId="299AD3F2" w14:textId="6EFFAEA4" w:rsidR="00D33022" w:rsidRPr="00775B0E" w:rsidRDefault="00D33022" w:rsidP="00D33022">
      <w:pPr>
        <w:spacing w:line="260" w:lineRule="atLeast"/>
        <w:rPr>
          <w:rFonts w:asciiTheme="minorHAnsi" w:hAnsiTheme="minorHAnsi" w:cstheme="minorHAnsi"/>
          <w:b/>
          <w:color w:val="00B0F0"/>
          <w:sz w:val="22"/>
          <w:szCs w:val="22"/>
        </w:rPr>
      </w:pPr>
      <w:r w:rsidRPr="00BB2E31">
        <w:rPr>
          <w:rFonts w:asciiTheme="minorHAnsi" w:hAnsiTheme="minorHAnsi" w:cstheme="minorHAnsi"/>
          <w:b/>
          <w:color w:val="00B0F0"/>
          <w:sz w:val="22"/>
          <w:szCs w:val="22"/>
          <w:u w:val="single"/>
        </w:rPr>
        <w:t>Education</w:t>
      </w:r>
      <w:r w:rsidR="00841BB0" w:rsidRPr="00BB2E31">
        <w:rPr>
          <w:u w:val="single"/>
        </w:rPr>
        <w:t xml:space="preserve"> </w:t>
      </w:r>
      <w:r w:rsidR="00841BB0" w:rsidRPr="00BB2E31">
        <w:rPr>
          <w:rFonts w:asciiTheme="minorHAnsi" w:hAnsiTheme="minorHAnsi" w:cstheme="minorHAnsi"/>
          <w:b/>
          <w:color w:val="00B0F0"/>
          <w:sz w:val="22"/>
          <w:szCs w:val="22"/>
          <w:u w:val="single"/>
        </w:rPr>
        <w:t>Technical Skills Summary</w:t>
      </w:r>
      <w:r w:rsidRPr="00775B0E">
        <w:rPr>
          <w:rFonts w:asciiTheme="minorHAnsi" w:hAnsiTheme="minorHAnsi" w:cstheme="minorHAnsi"/>
          <w:b/>
          <w:color w:val="00B0F0"/>
          <w:sz w:val="22"/>
          <w:szCs w:val="22"/>
        </w:rPr>
        <w:t>:</w:t>
      </w:r>
    </w:p>
    <w:p w14:paraId="26A8A2A1" w14:textId="72B46898" w:rsidR="006F1CDE" w:rsidRPr="006F1CDE" w:rsidRDefault="006F1CDE" w:rsidP="006F1CDE">
      <w:pPr>
        <w:pStyle w:val="ListParagraph"/>
        <w:numPr>
          <w:ilvl w:val="0"/>
          <w:numId w:val="6"/>
        </w:numPr>
        <w:rPr>
          <w:rFonts w:ascii="Calibri" w:hAnsi="Calibri"/>
          <w:lang w:val="en-IN"/>
        </w:rPr>
      </w:pPr>
      <w:r w:rsidRPr="006F1CDE">
        <w:rPr>
          <w:rFonts w:ascii="Calibri" w:hAnsi="Calibri"/>
          <w:lang w:val="en-IN"/>
        </w:rPr>
        <w:t>Bachelor of Technology– Information Technology</w:t>
      </w:r>
    </w:p>
    <w:p w14:paraId="39CC85F4" w14:textId="77777777" w:rsidR="00DC089B" w:rsidRDefault="00DC089B" w:rsidP="00663587">
      <w:pPr>
        <w:spacing w:line="220" w:lineRule="atLeast"/>
        <w:rPr>
          <w:rFonts w:asciiTheme="minorHAnsi" w:hAnsiTheme="minorHAnsi" w:cstheme="minorHAnsi"/>
          <w:b/>
          <w:color w:val="00B0F0"/>
          <w:sz w:val="22"/>
          <w:szCs w:val="22"/>
          <w:u w:val="single"/>
        </w:rPr>
      </w:pPr>
    </w:p>
    <w:p w14:paraId="7718AAF6" w14:textId="77777777" w:rsidR="00231AC4" w:rsidRDefault="00231AC4" w:rsidP="00663587">
      <w:pPr>
        <w:spacing w:line="220" w:lineRule="atLeast"/>
        <w:rPr>
          <w:rFonts w:asciiTheme="minorHAnsi" w:hAnsiTheme="minorHAnsi" w:cstheme="minorHAnsi"/>
          <w:b/>
          <w:color w:val="00B0F0"/>
          <w:sz w:val="22"/>
          <w:szCs w:val="22"/>
          <w:u w:val="single"/>
        </w:rPr>
      </w:pPr>
    </w:p>
    <w:p w14:paraId="21C37A67" w14:textId="2AA0C902" w:rsidR="009B3922" w:rsidRPr="00775B0E" w:rsidRDefault="00841BB0" w:rsidP="0019705C">
      <w:pPr>
        <w:spacing w:after="240" w:line="220" w:lineRule="atLeast"/>
        <w:rPr>
          <w:rFonts w:asciiTheme="minorHAnsi" w:hAnsiTheme="minorHAnsi" w:cstheme="minorHAnsi"/>
          <w:b/>
          <w:color w:val="000000"/>
          <w:sz w:val="22"/>
          <w:szCs w:val="22"/>
        </w:rPr>
      </w:pPr>
      <w:r w:rsidRPr="00BB2E31">
        <w:rPr>
          <w:rFonts w:asciiTheme="minorHAnsi" w:hAnsiTheme="minorHAnsi" w:cstheme="minorHAnsi"/>
          <w:b/>
          <w:color w:val="00B0F0"/>
          <w:sz w:val="22"/>
          <w:szCs w:val="22"/>
          <w:u w:val="single"/>
        </w:rPr>
        <w:lastRenderedPageBreak/>
        <w:t>Technical Skills Summary</w:t>
      </w:r>
      <w:r>
        <w:rPr>
          <w:rFonts w:asciiTheme="minorHAnsi" w:hAnsiTheme="minorHAnsi" w:cstheme="minorHAnsi"/>
          <w:b/>
          <w:color w:val="00B0F0"/>
          <w:sz w:val="22"/>
          <w:szCs w:val="22"/>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3"/>
        <w:gridCol w:w="8907"/>
      </w:tblGrid>
      <w:tr w:rsidR="00EE1F31" w:rsidRPr="00A701CD" w14:paraId="1FE3536C" w14:textId="77777777" w:rsidTr="00396321">
        <w:trPr>
          <w:tblHeader/>
          <w:tblCellSpacing w:w="15" w:type="dxa"/>
        </w:trPr>
        <w:tc>
          <w:tcPr>
            <w:tcW w:w="0" w:type="auto"/>
            <w:vAlign w:val="center"/>
            <w:hideMark/>
          </w:tcPr>
          <w:p w14:paraId="4D8492CD" w14:textId="77777777" w:rsidR="00EE1F31" w:rsidRPr="008A5F7F" w:rsidRDefault="00EE1F31" w:rsidP="00396321">
            <w:pPr>
              <w:pStyle w:val="NoSpacing"/>
              <w:rPr>
                <w:rFonts w:eastAsia="Arial"/>
              </w:rPr>
            </w:pPr>
            <w:r w:rsidRPr="008A5F7F">
              <w:rPr>
                <w:rFonts w:eastAsia="Arial"/>
              </w:rPr>
              <w:t>Category</w:t>
            </w:r>
          </w:p>
        </w:tc>
        <w:tc>
          <w:tcPr>
            <w:tcW w:w="0" w:type="auto"/>
            <w:vAlign w:val="center"/>
            <w:hideMark/>
          </w:tcPr>
          <w:p w14:paraId="7200B316" w14:textId="77777777" w:rsidR="00EE1F31" w:rsidRPr="008A5F7F" w:rsidRDefault="00EE1F31" w:rsidP="00396321">
            <w:pPr>
              <w:pStyle w:val="NoSpacing"/>
              <w:rPr>
                <w:rFonts w:eastAsia="Arial"/>
              </w:rPr>
            </w:pPr>
            <w:r w:rsidRPr="008A5F7F">
              <w:rPr>
                <w:rFonts w:eastAsia="Arial"/>
              </w:rPr>
              <w:t>Tools &amp; Technologies</w:t>
            </w:r>
          </w:p>
        </w:tc>
      </w:tr>
      <w:tr w:rsidR="00EE1F31" w:rsidRPr="00A701CD" w14:paraId="5F44B01D" w14:textId="77777777" w:rsidTr="00396321">
        <w:trPr>
          <w:tblCellSpacing w:w="15" w:type="dxa"/>
        </w:trPr>
        <w:tc>
          <w:tcPr>
            <w:tcW w:w="0" w:type="auto"/>
            <w:vAlign w:val="center"/>
            <w:hideMark/>
          </w:tcPr>
          <w:p w14:paraId="6F041698" w14:textId="77777777" w:rsidR="00EE1F31" w:rsidRPr="008A5F7F" w:rsidRDefault="00EE1F31" w:rsidP="00396321">
            <w:pPr>
              <w:pStyle w:val="NoSpacing"/>
              <w:rPr>
                <w:rFonts w:eastAsia="Arial"/>
              </w:rPr>
            </w:pPr>
            <w:r w:rsidRPr="008A5F7F">
              <w:rPr>
                <w:rFonts w:eastAsia="Arial"/>
              </w:rPr>
              <w:t>Cloud &amp; Big Data</w:t>
            </w:r>
          </w:p>
        </w:tc>
        <w:tc>
          <w:tcPr>
            <w:tcW w:w="0" w:type="auto"/>
            <w:vAlign w:val="center"/>
            <w:hideMark/>
          </w:tcPr>
          <w:p w14:paraId="0AE3C68C" w14:textId="77777777" w:rsidR="00EE1F31" w:rsidRPr="008A5F7F" w:rsidRDefault="00EE1F31" w:rsidP="00396321">
            <w:pPr>
              <w:pStyle w:val="NoSpacing"/>
              <w:rPr>
                <w:rFonts w:eastAsia="Arial"/>
              </w:rPr>
            </w:pPr>
            <w:r w:rsidRPr="008A5F7F">
              <w:rPr>
                <w:rFonts w:eastAsia="Arial"/>
              </w:rPr>
              <w:t>AWS, GCP, Azure, EMR, Glue, S3, EC2, Lambda, Data Lake, Kinesis, Big Query, Azure Synapse, Redshift Spectrum, Snow pipe, Talend, Redis</w:t>
            </w:r>
          </w:p>
        </w:tc>
      </w:tr>
      <w:tr w:rsidR="00EE1F31" w:rsidRPr="00A701CD" w14:paraId="163C2ED0" w14:textId="77777777" w:rsidTr="00396321">
        <w:trPr>
          <w:tblCellSpacing w:w="15" w:type="dxa"/>
        </w:trPr>
        <w:tc>
          <w:tcPr>
            <w:tcW w:w="0" w:type="auto"/>
            <w:vAlign w:val="center"/>
            <w:hideMark/>
          </w:tcPr>
          <w:p w14:paraId="69253EC5" w14:textId="77777777" w:rsidR="00EE1F31" w:rsidRPr="008A5F7F" w:rsidRDefault="00EE1F31" w:rsidP="00396321">
            <w:pPr>
              <w:pStyle w:val="NoSpacing"/>
              <w:rPr>
                <w:rFonts w:eastAsia="Arial"/>
              </w:rPr>
            </w:pPr>
            <w:r w:rsidRPr="008A5F7F">
              <w:rPr>
                <w:rFonts w:eastAsia="Arial"/>
              </w:rPr>
              <w:t>Data Engineering</w:t>
            </w:r>
          </w:p>
        </w:tc>
        <w:tc>
          <w:tcPr>
            <w:tcW w:w="0" w:type="auto"/>
            <w:vAlign w:val="center"/>
            <w:hideMark/>
          </w:tcPr>
          <w:p w14:paraId="54E5FD88" w14:textId="0318EDCA" w:rsidR="00EE1F31" w:rsidRPr="008A5F7F" w:rsidRDefault="00EE1F31" w:rsidP="00396321">
            <w:pPr>
              <w:pStyle w:val="NoSpacing"/>
              <w:rPr>
                <w:rFonts w:eastAsia="Arial"/>
              </w:rPr>
            </w:pPr>
            <w:proofErr w:type="spellStart"/>
            <w:r w:rsidRPr="008A5F7F">
              <w:rPr>
                <w:rFonts w:eastAsia="Arial"/>
              </w:rPr>
              <w:t>PySpark</w:t>
            </w:r>
            <w:proofErr w:type="spellEnd"/>
            <w:r w:rsidRPr="008A5F7F">
              <w:rPr>
                <w:rFonts w:eastAsia="Arial"/>
              </w:rPr>
              <w:t xml:space="preserve">, Python, SQL (Advanced), Scala, Airflow, DBT, Spark SQL, </w:t>
            </w:r>
            <w:r w:rsidR="00601ED1" w:rsidRPr="008A5F7F">
              <w:rPr>
                <w:rFonts w:eastAsia="Arial"/>
              </w:rPr>
              <w:t>Kafka, Delta</w:t>
            </w:r>
            <w:r w:rsidRPr="008A5F7F">
              <w:rPr>
                <w:rFonts w:eastAsia="Arial"/>
              </w:rPr>
              <w:t xml:space="preserve"> Lake, Avro, Parquet</w:t>
            </w:r>
          </w:p>
        </w:tc>
      </w:tr>
      <w:tr w:rsidR="00EE1F31" w:rsidRPr="00A701CD" w14:paraId="66A0556B" w14:textId="77777777" w:rsidTr="00396321">
        <w:trPr>
          <w:tblCellSpacing w:w="15" w:type="dxa"/>
        </w:trPr>
        <w:tc>
          <w:tcPr>
            <w:tcW w:w="0" w:type="auto"/>
            <w:vAlign w:val="center"/>
            <w:hideMark/>
          </w:tcPr>
          <w:p w14:paraId="1DDCA453" w14:textId="77777777" w:rsidR="00EE1F31" w:rsidRPr="008A5F7F" w:rsidRDefault="00EE1F31" w:rsidP="00396321">
            <w:pPr>
              <w:pStyle w:val="NoSpacing"/>
              <w:rPr>
                <w:rFonts w:eastAsia="Arial"/>
              </w:rPr>
            </w:pPr>
            <w:r w:rsidRPr="008A5F7F">
              <w:rPr>
                <w:rFonts w:eastAsia="Arial"/>
              </w:rPr>
              <w:t>Data Platforms</w:t>
            </w:r>
          </w:p>
        </w:tc>
        <w:tc>
          <w:tcPr>
            <w:tcW w:w="0" w:type="auto"/>
            <w:vAlign w:val="center"/>
            <w:hideMark/>
          </w:tcPr>
          <w:p w14:paraId="3498D7EC" w14:textId="450091D7" w:rsidR="00EE1F31" w:rsidRPr="008A5F7F" w:rsidRDefault="00EE1F31" w:rsidP="00396321">
            <w:pPr>
              <w:pStyle w:val="NoSpacing"/>
              <w:rPr>
                <w:rFonts w:eastAsia="Arial"/>
              </w:rPr>
            </w:pPr>
            <w:r w:rsidRPr="008A5F7F">
              <w:rPr>
                <w:rFonts w:eastAsia="Arial"/>
              </w:rPr>
              <w:t>Snowflake, Redshift, Databricks, RDS, Aurora DB, PostgreSQL, MySQL,</w:t>
            </w:r>
            <w:r w:rsidR="00EA69C3">
              <w:rPr>
                <w:rFonts w:eastAsia="Arial"/>
              </w:rPr>
              <w:t xml:space="preserve"> Mongo DB,</w:t>
            </w:r>
            <w:r w:rsidRPr="008A5F7F">
              <w:rPr>
                <w:rFonts w:eastAsia="Arial"/>
              </w:rPr>
              <w:t xml:space="preserve"> SQL Server, Teradata, HBase, Cassandra</w:t>
            </w:r>
          </w:p>
        </w:tc>
      </w:tr>
      <w:tr w:rsidR="00EE1F31" w:rsidRPr="00A701CD" w14:paraId="084E982E" w14:textId="77777777" w:rsidTr="00396321">
        <w:trPr>
          <w:tblCellSpacing w:w="15" w:type="dxa"/>
        </w:trPr>
        <w:tc>
          <w:tcPr>
            <w:tcW w:w="0" w:type="auto"/>
            <w:vAlign w:val="center"/>
            <w:hideMark/>
          </w:tcPr>
          <w:p w14:paraId="2FF9DE29" w14:textId="03AE6145" w:rsidR="00EE1F31" w:rsidRPr="008A5F7F" w:rsidRDefault="00EE1F31" w:rsidP="00396321">
            <w:pPr>
              <w:pStyle w:val="NoSpacing"/>
              <w:rPr>
                <w:rFonts w:eastAsia="Arial"/>
              </w:rPr>
            </w:pPr>
            <w:r w:rsidRPr="008A5F7F">
              <w:rPr>
                <w:rFonts w:eastAsia="Arial"/>
              </w:rPr>
              <w:t>ETL/ELT</w:t>
            </w:r>
            <w:r w:rsidR="00BA1B76">
              <w:rPr>
                <w:rFonts w:eastAsia="Arial"/>
              </w:rPr>
              <w:t xml:space="preserve"> </w:t>
            </w:r>
            <w:r w:rsidRPr="008A5F7F">
              <w:rPr>
                <w:rFonts w:eastAsia="Arial"/>
              </w:rPr>
              <w:t>&amp;</w:t>
            </w:r>
            <w:r w:rsidR="00BA1B76">
              <w:rPr>
                <w:rFonts w:eastAsia="Arial"/>
              </w:rPr>
              <w:t xml:space="preserve"> </w:t>
            </w:r>
            <w:r w:rsidRPr="008A5F7F">
              <w:rPr>
                <w:rFonts w:eastAsia="Arial"/>
              </w:rPr>
              <w:t>Pipelines</w:t>
            </w:r>
          </w:p>
        </w:tc>
        <w:tc>
          <w:tcPr>
            <w:tcW w:w="0" w:type="auto"/>
            <w:vAlign w:val="center"/>
            <w:hideMark/>
          </w:tcPr>
          <w:p w14:paraId="1FCCA124" w14:textId="29AC6769" w:rsidR="00EE1F31" w:rsidRPr="008A5F7F" w:rsidRDefault="00EE1F31" w:rsidP="00396321">
            <w:pPr>
              <w:pStyle w:val="NoSpacing"/>
              <w:rPr>
                <w:rFonts w:eastAsia="Arial"/>
              </w:rPr>
            </w:pPr>
            <w:r w:rsidRPr="008A5F7F">
              <w:rPr>
                <w:rFonts w:eastAsia="Arial"/>
              </w:rPr>
              <w:t>AWS Glue, Snow pipe, Talend, DataStage, Dataflow</w:t>
            </w:r>
            <w:r w:rsidR="00DD72E5">
              <w:rPr>
                <w:rFonts w:eastAsia="Arial"/>
              </w:rPr>
              <w:t>,</w:t>
            </w:r>
            <w:r w:rsidR="00785081" w:rsidRPr="00785081">
              <w:rPr>
                <w:rFonts w:ascii="Arial" w:eastAsia="Arial" w:hAnsi="Arial" w:cs="Times New Roman"/>
                <w:b/>
                <w:bCs/>
                <w:sz w:val="24"/>
                <w:szCs w:val="20"/>
              </w:rPr>
              <w:t xml:space="preserve"> </w:t>
            </w:r>
            <w:proofErr w:type="gramStart"/>
            <w:r w:rsidR="00785081" w:rsidRPr="00785081">
              <w:rPr>
                <w:rFonts w:eastAsia="Arial"/>
              </w:rPr>
              <w:t xml:space="preserve">AutoSys </w:t>
            </w:r>
            <w:r w:rsidR="00785081">
              <w:rPr>
                <w:rFonts w:eastAsia="Arial"/>
              </w:rPr>
              <w:t>,</w:t>
            </w:r>
            <w:proofErr w:type="gramEnd"/>
            <w:r w:rsidR="003B6A35">
              <w:rPr>
                <w:rFonts w:eastAsia="Arial"/>
              </w:rPr>
              <w:t xml:space="preserve"> </w:t>
            </w:r>
            <w:proofErr w:type="spellStart"/>
            <w:r w:rsidR="003B6A35" w:rsidRPr="003B6A35">
              <w:rPr>
                <w:rFonts w:eastAsia="Arial"/>
              </w:rPr>
              <w:t>Fivetran</w:t>
            </w:r>
            <w:proofErr w:type="spellEnd"/>
            <w:r w:rsidRPr="008A5F7F">
              <w:rPr>
                <w:rFonts w:eastAsia="Arial"/>
              </w:rPr>
              <w:t>, Cloud Composer</w:t>
            </w:r>
          </w:p>
        </w:tc>
      </w:tr>
      <w:tr w:rsidR="00EE1F31" w:rsidRPr="00A701CD" w14:paraId="44060E78" w14:textId="77777777" w:rsidTr="00396321">
        <w:trPr>
          <w:tblCellSpacing w:w="15" w:type="dxa"/>
        </w:trPr>
        <w:tc>
          <w:tcPr>
            <w:tcW w:w="0" w:type="auto"/>
            <w:vAlign w:val="center"/>
            <w:hideMark/>
          </w:tcPr>
          <w:p w14:paraId="4A30D5BB" w14:textId="77777777" w:rsidR="00EE1F31" w:rsidRPr="008A5F7F" w:rsidRDefault="00EE1F31" w:rsidP="00396321">
            <w:pPr>
              <w:pStyle w:val="NoSpacing"/>
              <w:rPr>
                <w:rFonts w:eastAsia="Arial"/>
              </w:rPr>
            </w:pPr>
            <w:r w:rsidRPr="008A5F7F">
              <w:rPr>
                <w:rFonts w:eastAsia="Arial"/>
              </w:rPr>
              <w:t>DevOps &amp; Automation</w:t>
            </w:r>
          </w:p>
        </w:tc>
        <w:tc>
          <w:tcPr>
            <w:tcW w:w="0" w:type="auto"/>
            <w:vAlign w:val="center"/>
            <w:hideMark/>
          </w:tcPr>
          <w:p w14:paraId="4E84498A" w14:textId="77777777" w:rsidR="00EE1F31" w:rsidRPr="008A5F7F" w:rsidRDefault="00EE1F31" w:rsidP="00396321">
            <w:pPr>
              <w:pStyle w:val="NoSpacing"/>
              <w:rPr>
                <w:rFonts w:eastAsia="Arial"/>
              </w:rPr>
            </w:pPr>
            <w:r w:rsidRPr="008A5F7F">
              <w:rPr>
                <w:rFonts w:eastAsia="Arial"/>
              </w:rPr>
              <w:t>Terraform, Git, Jenkins, GitHub Actions, Docker, Kubernetes, CloudFormation, CI/CD, Vault, Concourse</w:t>
            </w:r>
          </w:p>
        </w:tc>
      </w:tr>
      <w:tr w:rsidR="00EE1F31" w:rsidRPr="00A701CD" w14:paraId="039F4886" w14:textId="77777777" w:rsidTr="00396321">
        <w:trPr>
          <w:tblCellSpacing w:w="15" w:type="dxa"/>
        </w:trPr>
        <w:tc>
          <w:tcPr>
            <w:tcW w:w="0" w:type="auto"/>
            <w:vAlign w:val="center"/>
            <w:hideMark/>
          </w:tcPr>
          <w:p w14:paraId="3765FB8B" w14:textId="77777777" w:rsidR="00EE1F31" w:rsidRPr="008A5F7F" w:rsidRDefault="00EE1F31" w:rsidP="00396321">
            <w:pPr>
              <w:pStyle w:val="NoSpacing"/>
              <w:rPr>
                <w:rFonts w:eastAsia="Arial"/>
              </w:rPr>
            </w:pPr>
            <w:r w:rsidRPr="008A5F7F">
              <w:rPr>
                <w:rFonts w:eastAsia="Arial"/>
              </w:rPr>
              <w:t>Monitoring &amp; log</w:t>
            </w:r>
          </w:p>
        </w:tc>
        <w:tc>
          <w:tcPr>
            <w:tcW w:w="0" w:type="auto"/>
            <w:vAlign w:val="center"/>
            <w:hideMark/>
          </w:tcPr>
          <w:p w14:paraId="5E6FD731" w14:textId="77777777" w:rsidR="00EE1F31" w:rsidRPr="008A5F7F" w:rsidRDefault="00EE1F31" w:rsidP="00396321">
            <w:pPr>
              <w:pStyle w:val="NoSpacing"/>
              <w:rPr>
                <w:rFonts w:eastAsia="Arial"/>
              </w:rPr>
            </w:pPr>
            <w:r w:rsidRPr="008A5F7F">
              <w:rPr>
                <w:rFonts w:eastAsia="Arial"/>
              </w:rPr>
              <w:t xml:space="preserve">CloudWatch, Prometheus, OpenSearch, Splunk, ELK Stack </w:t>
            </w:r>
          </w:p>
        </w:tc>
      </w:tr>
      <w:tr w:rsidR="00EE1F31" w:rsidRPr="00A701CD" w14:paraId="01F09FA8" w14:textId="77777777" w:rsidTr="00396321">
        <w:trPr>
          <w:tblCellSpacing w:w="15" w:type="dxa"/>
        </w:trPr>
        <w:tc>
          <w:tcPr>
            <w:tcW w:w="0" w:type="auto"/>
            <w:vAlign w:val="center"/>
            <w:hideMark/>
          </w:tcPr>
          <w:p w14:paraId="10ADE85E" w14:textId="77777777" w:rsidR="00EE1F31" w:rsidRPr="008A5F7F" w:rsidRDefault="00EE1F31" w:rsidP="00396321">
            <w:pPr>
              <w:pStyle w:val="NoSpacing"/>
              <w:rPr>
                <w:rFonts w:eastAsia="Arial"/>
              </w:rPr>
            </w:pPr>
            <w:r w:rsidRPr="008A5F7F">
              <w:rPr>
                <w:rFonts w:eastAsia="Arial"/>
              </w:rPr>
              <w:t>BI &amp; Visualization</w:t>
            </w:r>
          </w:p>
        </w:tc>
        <w:tc>
          <w:tcPr>
            <w:tcW w:w="0" w:type="auto"/>
            <w:vAlign w:val="center"/>
            <w:hideMark/>
          </w:tcPr>
          <w:p w14:paraId="7AB80DA6" w14:textId="77777777" w:rsidR="00EE1F31" w:rsidRPr="008A5F7F" w:rsidRDefault="00EE1F31" w:rsidP="00396321">
            <w:pPr>
              <w:pStyle w:val="NoSpacing"/>
              <w:rPr>
                <w:rFonts w:eastAsia="Arial"/>
              </w:rPr>
            </w:pPr>
            <w:r w:rsidRPr="008A5F7F">
              <w:rPr>
                <w:rFonts w:eastAsia="Arial"/>
              </w:rPr>
              <w:t>Power BI, Tableau, Grafana, Looker, Quick Sight</w:t>
            </w:r>
          </w:p>
        </w:tc>
      </w:tr>
      <w:tr w:rsidR="00EE1F31" w:rsidRPr="00A701CD" w14:paraId="72ABFCA6" w14:textId="77777777" w:rsidTr="00396321">
        <w:trPr>
          <w:tblCellSpacing w:w="15" w:type="dxa"/>
        </w:trPr>
        <w:tc>
          <w:tcPr>
            <w:tcW w:w="0" w:type="auto"/>
            <w:vAlign w:val="center"/>
            <w:hideMark/>
          </w:tcPr>
          <w:p w14:paraId="0729975F" w14:textId="77777777" w:rsidR="00EE1F31" w:rsidRPr="008A5F7F" w:rsidRDefault="00EE1F31" w:rsidP="00396321">
            <w:pPr>
              <w:pStyle w:val="NoSpacing"/>
              <w:rPr>
                <w:rFonts w:eastAsia="Arial"/>
              </w:rPr>
            </w:pPr>
            <w:r w:rsidRPr="008A5F7F">
              <w:rPr>
                <w:rFonts w:eastAsia="Arial"/>
              </w:rPr>
              <w:t>ML &amp; Analytics</w:t>
            </w:r>
          </w:p>
        </w:tc>
        <w:tc>
          <w:tcPr>
            <w:tcW w:w="0" w:type="auto"/>
            <w:vAlign w:val="center"/>
            <w:hideMark/>
          </w:tcPr>
          <w:p w14:paraId="61A0D8DA" w14:textId="77777777" w:rsidR="00EE1F31" w:rsidRPr="008A5F7F" w:rsidRDefault="00EE1F31" w:rsidP="00396321">
            <w:pPr>
              <w:pStyle w:val="NoSpacing"/>
              <w:rPr>
                <w:rFonts w:eastAsia="Arial"/>
              </w:rPr>
            </w:pPr>
            <w:r w:rsidRPr="008A5F7F">
              <w:rPr>
                <w:rFonts w:eastAsia="Arial"/>
              </w:rPr>
              <w:t xml:space="preserve">Vector Assembler, </w:t>
            </w:r>
            <w:proofErr w:type="spellStart"/>
            <w:r w:rsidRPr="008A5F7F">
              <w:rPr>
                <w:rFonts w:eastAsia="Arial"/>
              </w:rPr>
              <w:t>KMeans</w:t>
            </w:r>
            <w:proofErr w:type="spellEnd"/>
          </w:p>
        </w:tc>
      </w:tr>
      <w:tr w:rsidR="00EE1F31" w:rsidRPr="00A701CD" w14:paraId="616491E6" w14:textId="77777777" w:rsidTr="00396321">
        <w:trPr>
          <w:tblCellSpacing w:w="15" w:type="dxa"/>
        </w:trPr>
        <w:tc>
          <w:tcPr>
            <w:tcW w:w="0" w:type="auto"/>
            <w:vAlign w:val="center"/>
            <w:hideMark/>
          </w:tcPr>
          <w:p w14:paraId="4B085893" w14:textId="77777777" w:rsidR="00EE1F31" w:rsidRPr="008A5F7F" w:rsidRDefault="00EE1F31" w:rsidP="00396321">
            <w:pPr>
              <w:pStyle w:val="NoSpacing"/>
              <w:rPr>
                <w:rFonts w:eastAsia="Arial"/>
              </w:rPr>
            </w:pPr>
            <w:r w:rsidRPr="008A5F7F">
              <w:rPr>
                <w:rFonts w:eastAsia="Arial"/>
              </w:rPr>
              <w:t>Workflow &amp; Scheduling</w:t>
            </w:r>
          </w:p>
        </w:tc>
        <w:tc>
          <w:tcPr>
            <w:tcW w:w="0" w:type="auto"/>
            <w:vAlign w:val="center"/>
            <w:hideMark/>
          </w:tcPr>
          <w:p w14:paraId="1A3AEB60" w14:textId="77777777" w:rsidR="00EE1F31" w:rsidRPr="008A5F7F" w:rsidRDefault="00EE1F31" w:rsidP="00396321">
            <w:pPr>
              <w:pStyle w:val="NoSpacing"/>
              <w:rPr>
                <w:rFonts w:eastAsia="Arial"/>
              </w:rPr>
            </w:pPr>
            <w:r w:rsidRPr="008A5F7F">
              <w:rPr>
                <w:rFonts w:eastAsia="Arial"/>
              </w:rPr>
              <w:t>Apache Airflow, Cloud Composer, Step Functions, Control-M, Oozie, Cron, Prefect</w:t>
            </w:r>
          </w:p>
        </w:tc>
      </w:tr>
      <w:tr w:rsidR="00EE1F31" w:rsidRPr="00A701CD" w14:paraId="1293339D" w14:textId="77777777" w:rsidTr="00396321">
        <w:trPr>
          <w:tblCellSpacing w:w="15" w:type="dxa"/>
        </w:trPr>
        <w:tc>
          <w:tcPr>
            <w:tcW w:w="0" w:type="auto"/>
            <w:vAlign w:val="center"/>
            <w:hideMark/>
          </w:tcPr>
          <w:p w14:paraId="6A3DFE17" w14:textId="77777777" w:rsidR="00EE1F31" w:rsidRPr="008A5F7F" w:rsidRDefault="00EE1F31" w:rsidP="00396321">
            <w:pPr>
              <w:pStyle w:val="NoSpacing"/>
              <w:rPr>
                <w:rFonts w:eastAsia="Arial"/>
              </w:rPr>
            </w:pPr>
            <w:r w:rsidRPr="008A5F7F">
              <w:rPr>
                <w:rFonts w:eastAsia="Arial"/>
              </w:rPr>
              <w:t>Security &amp; Governance</w:t>
            </w:r>
          </w:p>
        </w:tc>
        <w:tc>
          <w:tcPr>
            <w:tcW w:w="0" w:type="auto"/>
            <w:vAlign w:val="center"/>
            <w:hideMark/>
          </w:tcPr>
          <w:p w14:paraId="6749BAE1" w14:textId="77777777" w:rsidR="00EE1F31" w:rsidRPr="008A5F7F" w:rsidRDefault="00EE1F31" w:rsidP="00396321">
            <w:pPr>
              <w:pStyle w:val="NoSpacing"/>
              <w:rPr>
                <w:rFonts w:eastAsia="Arial"/>
              </w:rPr>
            </w:pPr>
            <w:r w:rsidRPr="008A5F7F">
              <w:rPr>
                <w:rFonts w:eastAsia="Arial"/>
              </w:rPr>
              <w:t xml:space="preserve">IAM, RBAC, SSO, KMS, Encryption (at Rest &amp; Transit), </w:t>
            </w:r>
            <w:proofErr w:type="spellStart"/>
            <w:r w:rsidRPr="008A5F7F">
              <w:rPr>
                <w:rFonts w:eastAsia="Arial"/>
              </w:rPr>
              <w:t>iCEDQ</w:t>
            </w:r>
            <w:proofErr w:type="spellEnd"/>
            <w:r w:rsidRPr="008A5F7F">
              <w:rPr>
                <w:rFonts w:eastAsia="Arial"/>
              </w:rPr>
              <w:t>, Data Quality Frameworks, Metadata Management</w:t>
            </w:r>
          </w:p>
        </w:tc>
      </w:tr>
    </w:tbl>
    <w:p w14:paraId="15FD7FB9" w14:textId="633B8AFF" w:rsidR="0099701D" w:rsidRDefault="00663587" w:rsidP="00663587">
      <w:pPr>
        <w:tabs>
          <w:tab w:val="left" w:pos="2880"/>
          <w:tab w:val="left" w:pos="3420"/>
        </w:tabs>
        <w:spacing w:line="340" w:lineRule="atLeast"/>
        <w:ind w:left="2880" w:hanging="2880"/>
        <w:jc w:val="both"/>
        <w:rPr>
          <w:rFonts w:asciiTheme="minorHAnsi" w:hAnsiTheme="minorHAnsi" w:cstheme="minorHAnsi"/>
          <w:b/>
          <w:color w:val="00B0F0"/>
          <w:sz w:val="22"/>
          <w:szCs w:val="22"/>
          <w:u w:val="single"/>
        </w:rPr>
      </w:pPr>
      <w:r w:rsidRPr="0003606B">
        <w:rPr>
          <w:rFonts w:asciiTheme="minorHAnsi" w:hAnsiTheme="minorHAnsi" w:cstheme="minorHAnsi"/>
          <w:b/>
          <w:color w:val="00B0F0"/>
          <w:sz w:val="22"/>
          <w:szCs w:val="22"/>
          <w:u w:val="single"/>
        </w:rPr>
        <w:t>PROFESSIONAL WORK EXPERIENCE:</w:t>
      </w:r>
    </w:p>
    <w:p w14:paraId="6E435931" w14:textId="1AEDA24D" w:rsidR="009318E3" w:rsidRPr="00940292" w:rsidRDefault="009318E3" w:rsidP="009318E3">
      <w:pPr>
        <w:rPr>
          <w:rFonts w:asciiTheme="minorHAnsi" w:hAnsiTheme="minorHAnsi" w:cstheme="minorHAnsi"/>
          <w:b/>
          <w:color w:val="00B0F0"/>
          <w:sz w:val="22"/>
          <w:szCs w:val="22"/>
        </w:rPr>
      </w:pPr>
      <w:r w:rsidRPr="009318E3">
        <w:rPr>
          <w:rFonts w:asciiTheme="minorHAnsi" w:hAnsiTheme="minorHAnsi" w:cstheme="minorHAnsi"/>
          <w:b/>
          <w:color w:val="00B0F0"/>
          <w:sz w:val="22"/>
          <w:szCs w:val="22"/>
        </w:rPr>
        <w:t>Strategic System Inc</w:t>
      </w:r>
      <w:r>
        <w:rPr>
          <w:rFonts w:asciiTheme="minorHAnsi" w:hAnsiTheme="minorHAnsi" w:cstheme="minorHAnsi"/>
          <w:b/>
          <w:color w:val="00B0F0"/>
          <w:sz w:val="22"/>
          <w:szCs w:val="22"/>
        </w:rPr>
        <w:t>.</w:t>
      </w:r>
      <w:r w:rsidRPr="00940292">
        <w:rPr>
          <w:rFonts w:asciiTheme="minorHAnsi" w:hAnsiTheme="minorHAnsi" w:cstheme="minorHAnsi"/>
          <w:b/>
          <w:color w:val="00B0F0"/>
          <w:sz w:val="22"/>
          <w:szCs w:val="22"/>
        </w:rPr>
        <w:t xml:space="preserve"> | Data Engineer | Client: Waste Management | May </w:t>
      </w:r>
      <w:r>
        <w:rPr>
          <w:rFonts w:asciiTheme="minorHAnsi" w:hAnsiTheme="minorHAnsi" w:cstheme="minorHAnsi"/>
          <w:b/>
          <w:color w:val="00B0F0"/>
          <w:sz w:val="22"/>
          <w:szCs w:val="22"/>
        </w:rPr>
        <w:t>2025</w:t>
      </w:r>
      <w:r w:rsidRPr="00940292">
        <w:rPr>
          <w:rFonts w:asciiTheme="minorHAnsi" w:hAnsiTheme="minorHAnsi" w:cstheme="minorHAnsi"/>
          <w:b/>
          <w:color w:val="00B0F0"/>
          <w:sz w:val="22"/>
          <w:szCs w:val="22"/>
        </w:rPr>
        <w:t xml:space="preserve"> </w:t>
      </w:r>
      <w:r>
        <w:rPr>
          <w:rFonts w:asciiTheme="minorHAnsi" w:hAnsiTheme="minorHAnsi" w:cstheme="minorHAnsi"/>
          <w:b/>
          <w:color w:val="00B0F0"/>
          <w:sz w:val="22"/>
          <w:szCs w:val="22"/>
        </w:rPr>
        <w:t>- Till Now</w:t>
      </w:r>
    </w:p>
    <w:p w14:paraId="4E257E7F" w14:textId="4B94BC0B" w:rsidR="009318E3" w:rsidRPr="008A3A08" w:rsidRDefault="009318E3" w:rsidP="009318E3">
      <w:pPr>
        <w:rPr>
          <w:rFonts w:asciiTheme="minorHAnsi" w:eastAsia="Symbol" w:hAnsiTheme="minorHAnsi" w:cstheme="minorHAnsi"/>
          <w:sz w:val="22"/>
          <w:szCs w:val="22"/>
          <w:lang w:val="en-IN"/>
        </w:rPr>
      </w:pPr>
      <w:r w:rsidRPr="00A912EA">
        <w:rPr>
          <w:rFonts w:asciiTheme="minorHAnsi" w:eastAsia="Symbol" w:hAnsiTheme="minorHAnsi" w:cstheme="minorHAnsi"/>
          <w:b/>
          <w:bCs/>
          <w:sz w:val="22"/>
          <w:szCs w:val="22"/>
        </w:rPr>
        <w:t>Project Name</w:t>
      </w:r>
      <w:r w:rsidRPr="00A912EA">
        <w:rPr>
          <w:rFonts w:asciiTheme="minorHAnsi" w:eastAsia="Symbol" w:hAnsiTheme="minorHAnsi" w:cstheme="minorHAnsi"/>
          <w:sz w:val="22"/>
          <w:szCs w:val="22"/>
        </w:rPr>
        <w:t xml:space="preserve">: </w:t>
      </w:r>
      <w:r w:rsidR="007B085B">
        <w:rPr>
          <w:rFonts w:asciiTheme="minorHAnsi" w:eastAsia="Symbol" w:hAnsiTheme="minorHAnsi" w:cstheme="minorHAnsi"/>
          <w:sz w:val="22"/>
          <w:szCs w:val="22"/>
        </w:rPr>
        <w:t>NDO</w:t>
      </w:r>
      <w:r w:rsidRPr="00A912EA">
        <w:rPr>
          <w:rFonts w:asciiTheme="minorHAnsi" w:eastAsia="Symbol" w:hAnsiTheme="minorHAnsi" w:cstheme="minorHAnsi"/>
          <w:sz w:val="22"/>
          <w:szCs w:val="22"/>
        </w:rPr>
        <w:br/>
      </w:r>
      <w:r w:rsidRPr="00A912EA">
        <w:rPr>
          <w:rFonts w:asciiTheme="minorHAnsi" w:eastAsia="Symbol" w:hAnsiTheme="minorHAnsi" w:cstheme="minorHAnsi"/>
          <w:b/>
          <w:bCs/>
          <w:sz w:val="22"/>
          <w:szCs w:val="22"/>
        </w:rPr>
        <w:t>Skills</w:t>
      </w:r>
      <w:r w:rsidRPr="00A912EA">
        <w:rPr>
          <w:rFonts w:asciiTheme="minorHAnsi" w:eastAsia="Symbol" w:hAnsiTheme="minorHAnsi" w:cstheme="minorHAnsi"/>
          <w:sz w:val="22"/>
          <w:szCs w:val="22"/>
        </w:rPr>
        <w:t>:</w:t>
      </w:r>
      <w:r w:rsidRPr="008A3A08">
        <w:rPr>
          <w:rFonts w:ascii="Times New Roman" w:eastAsia="Times New Roman" w:hAnsi="Times New Roman"/>
          <w:b/>
          <w:bCs/>
          <w:szCs w:val="24"/>
          <w:lang w:val="en-IN" w:eastAsia="en-IN"/>
        </w:rPr>
        <w:t xml:space="preserve"> </w:t>
      </w:r>
      <w:r w:rsidR="004D137C" w:rsidRPr="00E44935">
        <w:rPr>
          <w:rFonts w:asciiTheme="minorHAnsi" w:eastAsia="Symbol" w:hAnsiTheme="minorHAnsi" w:cstheme="minorHAnsi"/>
          <w:sz w:val="22"/>
          <w:szCs w:val="22"/>
          <w:lang w:val="en-IN"/>
        </w:rPr>
        <w:t>Azure</w:t>
      </w:r>
      <w:r w:rsidR="004D137C">
        <w:rPr>
          <w:rFonts w:asciiTheme="minorHAnsi" w:eastAsia="Symbol" w:hAnsiTheme="minorHAnsi" w:cstheme="minorHAnsi"/>
          <w:sz w:val="22"/>
          <w:szCs w:val="22"/>
          <w:lang w:val="en-IN"/>
        </w:rPr>
        <w:t xml:space="preserve">, </w:t>
      </w:r>
      <w:r w:rsidRPr="00E44935">
        <w:rPr>
          <w:rFonts w:asciiTheme="minorHAnsi" w:eastAsia="Symbol" w:hAnsiTheme="minorHAnsi" w:cstheme="minorHAnsi"/>
          <w:sz w:val="22"/>
          <w:szCs w:val="22"/>
          <w:lang w:val="en-IN"/>
        </w:rPr>
        <w:t xml:space="preserve">Python, </w:t>
      </w:r>
      <w:proofErr w:type="spellStart"/>
      <w:r w:rsidRPr="00E44935">
        <w:rPr>
          <w:rFonts w:asciiTheme="minorHAnsi" w:eastAsia="Symbol" w:hAnsiTheme="minorHAnsi" w:cstheme="minorHAnsi"/>
          <w:sz w:val="22"/>
          <w:szCs w:val="22"/>
          <w:lang w:val="en-IN"/>
        </w:rPr>
        <w:t>PySpark</w:t>
      </w:r>
      <w:proofErr w:type="spellEnd"/>
      <w:r w:rsidRPr="00E44935">
        <w:rPr>
          <w:rFonts w:asciiTheme="minorHAnsi" w:eastAsia="Symbol" w:hAnsiTheme="minorHAnsi" w:cstheme="minorHAnsi"/>
          <w:sz w:val="22"/>
          <w:szCs w:val="22"/>
          <w:lang w:val="en-IN"/>
        </w:rPr>
        <w:t xml:space="preserve">, </w:t>
      </w:r>
      <w:r w:rsidR="007D63A2" w:rsidRPr="007D63A2">
        <w:rPr>
          <w:rFonts w:asciiTheme="minorHAnsi" w:eastAsia="Symbol" w:hAnsiTheme="minorHAnsi" w:cstheme="minorHAnsi"/>
          <w:sz w:val="22"/>
          <w:szCs w:val="22"/>
        </w:rPr>
        <w:t>AutoSys</w:t>
      </w:r>
      <w:r w:rsidR="007D63A2">
        <w:rPr>
          <w:rFonts w:asciiTheme="minorHAnsi" w:eastAsia="Symbol" w:hAnsiTheme="minorHAnsi" w:cstheme="minorHAnsi"/>
          <w:sz w:val="22"/>
          <w:szCs w:val="22"/>
        </w:rPr>
        <w:t xml:space="preserve">, </w:t>
      </w:r>
      <w:r w:rsidRPr="00E44935">
        <w:rPr>
          <w:rFonts w:asciiTheme="minorHAnsi" w:eastAsia="Symbol" w:hAnsiTheme="minorHAnsi" w:cstheme="minorHAnsi"/>
          <w:sz w:val="22"/>
          <w:szCs w:val="22"/>
          <w:lang w:val="en-IN"/>
        </w:rPr>
        <w:t xml:space="preserve">Apache Airflow, Databricks, Snowflake, Apache Spark, Hive, Talend, </w:t>
      </w:r>
      <w:proofErr w:type="spellStart"/>
      <w:r>
        <w:rPr>
          <w:rFonts w:asciiTheme="minorHAnsi" w:eastAsia="Symbol" w:hAnsiTheme="minorHAnsi" w:cstheme="minorHAnsi"/>
          <w:sz w:val="22"/>
          <w:szCs w:val="22"/>
          <w:lang w:val="en-IN"/>
        </w:rPr>
        <w:t>PyDeequ</w:t>
      </w:r>
      <w:proofErr w:type="spellEnd"/>
      <w:r>
        <w:rPr>
          <w:rFonts w:asciiTheme="minorHAnsi" w:eastAsia="Symbol" w:hAnsiTheme="minorHAnsi" w:cstheme="minorHAnsi"/>
          <w:sz w:val="22"/>
          <w:szCs w:val="22"/>
          <w:lang w:val="en-IN"/>
        </w:rPr>
        <w:t xml:space="preserve">, </w:t>
      </w:r>
      <w:r w:rsidRPr="00E44935">
        <w:rPr>
          <w:rFonts w:asciiTheme="minorHAnsi" w:eastAsia="Symbol" w:hAnsiTheme="minorHAnsi" w:cstheme="minorHAnsi"/>
          <w:sz w:val="22"/>
          <w:szCs w:val="22"/>
          <w:lang w:val="en-IN"/>
        </w:rPr>
        <w:t xml:space="preserve">Apache </w:t>
      </w:r>
      <w:proofErr w:type="spellStart"/>
      <w:r w:rsidRPr="00E44935">
        <w:rPr>
          <w:rFonts w:asciiTheme="minorHAnsi" w:eastAsia="Symbol" w:hAnsiTheme="minorHAnsi" w:cstheme="minorHAnsi"/>
          <w:sz w:val="22"/>
          <w:szCs w:val="22"/>
          <w:lang w:val="en-IN"/>
        </w:rPr>
        <w:t>Nifi</w:t>
      </w:r>
      <w:proofErr w:type="spellEnd"/>
      <w:r w:rsidRPr="00E44935">
        <w:rPr>
          <w:rFonts w:asciiTheme="minorHAnsi" w:eastAsia="Symbol" w:hAnsiTheme="minorHAnsi" w:cstheme="minorHAnsi"/>
          <w:sz w:val="22"/>
          <w:szCs w:val="22"/>
          <w:lang w:val="en-IN"/>
        </w:rPr>
        <w:t xml:space="preserve">, Azure Synapse Analytics, Azure Databricks, Azure Data Factory, Azure Functions, Azure Data Lake Storage Gen2, Azure Event Grid, Azure Event Hubs, Azure Service Bus, Azure Key Vault, Azure Monitor, Azure Log Analytics, Azure API Management (APIM), Azure DevOps, MongoDB, Cassandra, PostgreSQL, MySQL, Azure SQL Database, Docker, Kubernetes, Terraform, Jenkins, Splunk, Prometheus, Grafana, Kafka, RabbitMQ, Delta Lake, Unity </w:t>
      </w:r>
      <w:proofErr w:type="spellStart"/>
      <w:r w:rsidRPr="00E44935">
        <w:rPr>
          <w:rFonts w:asciiTheme="minorHAnsi" w:eastAsia="Symbol" w:hAnsiTheme="minorHAnsi" w:cstheme="minorHAnsi"/>
          <w:sz w:val="22"/>
          <w:szCs w:val="22"/>
          <w:lang w:val="en-IN"/>
        </w:rPr>
        <w:t>Catalog</w:t>
      </w:r>
      <w:proofErr w:type="spellEnd"/>
      <w:r w:rsidRPr="00E44935">
        <w:rPr>
          <w:rFonts w:asciiTheme="minorHAnsi" w:eastAsia="Symbol" w:hAnsiTheme="minorHAnsi" w:cstheme="minorHAnsi"/>
          <w:sz w:val="22"/>
          <w:szCs w:val="22"/>
          <w:lang w:val="en-IN"/>
        </w:rPr>
        <w:t xml:space="preserve">, CI/CD, GitHub Actions, Feature Store, Data Quality, Data Lineage, Data Governance, Streaming Pipelines, Batch Processing, Medallion Architecture, Slowly Changing Dimensions (SCD), CDC (Change Data Capture), ETL, ELT, Parquet, JSON Schema, Data Masking, RBAC, OAuth2, OAuth, Service Principal, ARM Templates, Cloud Security, Observability, Real-Time Analytics, Scalable Architecture, Cost Optimization, </w:t>
      </w:r>
      <w:proofErr w:type="spellStart"/>
      <w:r w:rsidRPr="00E44935">
        <w:rPr>
          <w:rFonts w:asciiTheme="minorHAnsi" w:eastAsia="Symbol" w:hAnsiTheme="minorHAnsi" w:cstheme="minorHAnsi"/>
          <w:sz w:val="22"/>
          <w:szCs w:val="22"/>
          <w:lang w:val="en-IN"/>
        </w:rPr>
        <w:t>DevSecOps</w:t>
      </w:r>
      <w:proofErr w:type="spellEnd"/>
      <w:r w:rsidRPr="00E44935">
        <w:rPr>
          <w:rFonts w:asciiTheme="minorHAnsi" w:eastAsia="Symbol" w:hAnsiTheme="minorHAnsi" w:cstheme="minorHAnsi"/>
          <w:sz w:val="22"/>
          <w:szCs w:val="22"/>
          <w:lang w:val="en-IN"/>
        </w:rPr>
        <w:t>, Metadata Management</w:t>
      </w:r>
    </w:p>
    <w:p w14:paraId="3D5DCB16" w14:textId="1DD03427" w:rsidR="009318E3" w:rsidRDefault="009318E3" w:rsidP="009318E3">
      <w:pPr>
        <w:jc w:val="both"/>
        <w:rPr>
          <w:rFonts w:asciiTheme="minorHAnsi" w:eastAsia="Symbol" w:hAnsiTheme="minorHAnsi" w:cstheme="minorHAnsi"/>
          <w:sz w:val="22"/>
          <w:szCs w:val="22"/>
        </w:rPr>
      </w:pPr>
      <w:r w:rsidRPr="00BB2E31">
        <w:rPr>
          <w:rFonts w:asciiTheme="minorHAnsi" w:eastAsia="Symbol" w:hAnsiTheme="minorHAnsi" w:cstheme="minorHAnsi"/>
          <w:b/>
          <w:bCs/>
          <w:sz w:val="22"/>
          <w:szCs w:val="22"/>
        </w:rPr>
        <w:t>Description:</w:t>
      </w:r>
      <w:r>
        <w:rPr>
          <w:rFonts w:asciiTheme="minorHAnsi" w:eastAsia="Symbol" w:hAnsiTheme="minorHAnsi" w:cstheme="minorHAnsi"/>
          <w:sz w:val="22"/>
          <w:szCs w:val="22"/>
        </w:rPr>
        <w:t xml:space="preserve"> </w:t>
      </w:r>
      <w:r w:rsidR="007B085B" w:rsidRPr="007B085B">
        <w:rPr>
          <w:rFonts w:asciiTheme="minorHAnsi" w:eastAsia="Symbol" w:hAnsiTheme="minorHAnsi" w:cstheme="minorHAnsi"/>
          <w:sz w:val="22"/>
          <w:szCs w:val="22"/>
          <w:lang w:val="en-IN"/>
        </w:rPr>
        <w:t xml:space="preserve">The Mid Atlantic System (MAS) manages customer and ticket information, where tickets include waste type, disposal codes, and container cabin sizes, and are categorized into Day Optimization and Night Optimization. Customers are classified as either Special Access or Normal, with Special Access customers requiring driver permission to enter during designated time windows. Commercial and common data streams are ingested through Kinesis and stored in S3 buckets and a Cassandra database to provide real-time access to ticket and customer service information. Additional commercial, residential, and geocode data is retrieved from Snowflake, while Kronos integration provides driver schedules, actual clock-in/out times, and other driver details. Currently, all data processing and storage systems are being migrated to Azure Databricks, leveraging Delta Lake, Azure Data Lake Storage, and Unity </w:t>
      </w:r>
      <w:proofErr w:type="spellStart"/>
      <w:r w:rsidR="007B085B" w:rsidRPr="007B085B">
        <w:rPr>
          <w:rFonts w:asciiTheme="minorHAnsi" w:eastAsia="Symbol" w:hAnsiTheme="minorHAnsi" w:cstheme="minorHAnsi"/>
          <w:sz w:val="22"/>
          <w:szCs w:val="22"/>
          <w:lang w:val="en-IN"/>
        </w:rPr>
        <w:t>Catalog</w:t>
      </w:r>
      <w:proofErr w:type="spellEnd"/>
      <w:r w:rsidR="007B085B" w:rsidRPr="007B085B">
        <w:rPr>
          <w:rFonts w:asciiTheme="minorHAnsi" w:eastAsia="Symbol" w:hAnsiTheme="minorHAnsi" w:cstheme="minorHAnsi"/>
          <w:sz w:val="22"/>
          <w:szCs w:val="22"/>
          <w:lang w:val="en-IN"/>
        </w:rPr>
        <w:t xml:space="preserve"> to unify real-time and batch workloads within a scalable and secure cloud architecture.</w:t>
      </w:r>
    </w:p>
    <w:p w14:paraId="381430AA" w14:textId="77777777" w:rsidR="009318E3" w:rsidRPr="002676ED" w:rsidRDefault="009318E3" w:rsidP="009318E3">
      <w:pPr>
        <w:rPr>
          <w:rFonts w:asciiTheme="minorHAnsi" w:eastAsia="Symbol" w:hAnsiTheme="minorHAnsi" w:cstheme="minorHAnsi"/>
          <w:sz w:val="22"/>
          <w:szCs w:val="22"/>
        </w:rPr>
      </w:pPr>
      <w:r w:rsidRPr="00CA31B4">
        <w:rPr>
          <w:rFonts w:asciiTheme="minorHAnsi" w:hAnsiTheme="minorHAnsi" w:cstheme="minorHAnsi"/>
          <w:b/>
          <w:color w:val="00B0F0"/>
          <w:sz w:val="22"/>
          <w:szCs w:val="22"/>
        </w:rPr>
        <w:t>Responsibilities</w:t>
      </w:r>
    </w:p>
    <w:p w14:paraId="5BA55598" w14:textId="77777777" w:rsidR="00EC3367" w:rsidRPr="00EC3367" w:rsidRDefault="00EC3367" w:rsidP="00EC3367">
      <w:pPr>
        <w:numPr>
          <w:ilvl w:val="0"/>
          <w:numId w:val="12"/>
        </w:numPr>
        <w:tabs>
          <w:tab w:val="num" w:pos="720"/>
          <w:tab w:val="left" w:pos="2880"/>
          <w:tab w:val="left" w:pos="3420"/>
        </w:tabs>
        <w:spacing w:line="340" w:lineRule="atLeast"/>
        <w:jc w:val="both"/>
        <w:rPr>
          <w:rFonts w:asciiTheme="minorHAnsi" w:hAnsiTheme="minorHAnsi" w:cstheme="minorHAnsi"/>
          <w:sz w:val="22"/>
          <w:szCs w:val="22"/>
        </w:rPr>
      </w:pPr>
      <w:r w:rsidRPr="00EC3367">
        <w:rPr>
          <w:rFonts w:asciiTheme="minorHAnsi" w:hAnsiTheme="minorHAnsi" w:cstheme="minorHAnsi"/>
          <w:sz w:val="22"/>
          <w:szCs w:val="22"/>
        </w:rPr>
        <w:t>Built and automated cloud-native infrastructure using Azure Resource Manager (ARM) templates, Azure Data Factory, and Azure Databricks Workflows, enabling scalable deployments and real-time ingestion pipelines such as Kronos schedule integration with Delta Lake as part of enterprise Azure cloud adoption.</w:t>
      </w:r>
    </w:p>
    <w:p w14:paraId="70D17D42" w14:textId="77777777" w:rsidR="00EC3367" w:rsidRPr="00EC3367" w:rsidRDefault="00EC3367" w:rsidP="00EC3367">
      <w:pPr>
        <w:numPr>
          <w:ilvl w:val="0"/>
          <w:numId w:val="12"/>
        </w:numPr>
        <w:tabs>
          <w:tab w:val="num" w:pos="720"/>
          <w:tab w:val="left" w:pos="2880"/>
          <w:tab w:val="left" w:pos="3420"/>
        </w:tabs>
        <w:spacing w:line="340" w:lineRule="atLeast"/>
        <w:jc w:val="both"/>
        <w:rPr>
          <w:rFonts w:asciiTheme="minorHAnsi" w:hAnsiTheme="minorHAnsi" w:cstheme="minorHAnsi"/>
          <w:sz w:val="22"/>
          <w:szCs w:val="22"/>
        </w:rPr>
      </w:pPr>
      <w:r w:rsidRPr="00EC3367">
        <w:rPr>
          <w:rFonts w:asciiTheme="minorHAnsi" w:hAnsiTheme="minorHAnsi" w:cstheme="minorHAnsi"/>
          <w:sz w:val="22"/>
          <w:szCs w:val="22"/>
        </w:rPr>
        <w:t xml:space="preserve">Designed and maintained ETL/ELT pipelines using Snowpark for Snowflake, </w:t>
      </w:r>
      <w:proofErr w:type="spellStart"/>
      <w:r w:rsidRPr="00EC3367">
        <w:rPr>
          <w:rFonts w:asciiTheme="minorHAnsi" w:hAnsiTheme="minorHAnsi" w:cstheme="minorHAnsi"/>
          <w:sz w:val="22"/>
          <w:szCs w:val="22"/>
        </w:rPr>
        <w:t>PySpark</w:t>
      </w:r>
      <w:proofErr w:type="spellEnd"/>
      <w:r w:rsidRPr="00EC3367">
        <w:rPr>
          <w:rFonts w:asciiTheme="minorHAnsi" w:hAnsiTheme="minorHAnsi" w:cstheme="minorHAnsi"/>
          <w:sz w:val="22"/>
          <w:szCs w:val="22"/>
        </w:rPr>
        <w:t>, Azure Databricks, and DBT, implementing modular model layering (staging, intermediate, mart) and using Jinja macros and custom DBT packages to support reusable, scalable, and testable SQL transformations.</w:t>
      </w:r>
    </w:p>
    <w:p w14:paraId="2FBF5366" w14:textId="77777777" w:rsidR="00EC3367" w:rsidRPr="00EC3367" w:rsidRDefault="00EC3367" w:rsidP="00EC3367">
      <w:pPr>
        <w:numPr>
          <w:ilvl w:val="0"/>
          <w:numId w:val="1"/>
        </w:numPr>
        <w:tabs>
          <w:tab w:val="num" w:pos="720"/>
        </w:tabs>
        <w:jc w:val="both"/>
        <w:rPr>
          <w:rFonts w:asciiTheme="minorHAnsi" w:hAnsiTheme="minorHAnsi" w:cstheme="minorHAnsi"/>
          <w:sz w:val="22"/>
          <w:szCs w:val="22"/>
        </w:rPr>
      </w:pPr>
      <w:r w:rsidRPr="00EC3367">
        <w:rPr>
          <w:rFonts w:asciiTheme="minorHAnsi" w:hAnsiTheme="minorHAnsi" w:cstheme="minorHAnsi"/>
          <w:sz w:val="22"/>
          <w:szCs w:val="22"/>
        </w:rPr>
        <w:t xml:space="preserve">Migrated legacy SQL logic to DBT, standardizing data transformations and improving code versioning, testing, and lineage visibility; integrated with enterprise data </w:t>
      </w:r>
      <w:proofErr w:type="spellStart"/>
      <w:r w:rsidRPr="00EC3367">
        <w:rPr>
          <w:rFonts w:asciiTheme="minorHAnsi" w:hAnsiTheme="minorHAnsi" w:cstheme="minorHAnsi"/>
          <w:sz w:val="22"/>
          <w:szCs w:val="22"/>
        </w:rPr>
        <w:t>catalog</w:t>
      </w:r>
      <w:proofErr w:type="spellEnd"/>
      <w:r w:rsidRPr="00EC3367">
        <w:rPr>
          <w:rFonts w:asciiTheme="minorHAnsi" w:hAnsiTheme="minorHAnsi" w:cstheme="minorHAnsi"/>
          <w:sz w:val="22"/>
          <w:szCs w:val="22"/>
        </w:rPr>
        <w:t xml:space="preserve"> tools to ensure governance and model transparency.</w:t>
      </w:r>
    </w:p>
    <w:p w14:paraId="59EF44CC" w14:textId="77777777" w:rsidR="00EC3367" w:rsidRPr="00EC3367" w:rsidRDefault="00EC3367" w:rsidP="00EC3367">
      <w:pPr>
        <w:numPr>
          <w:ilvl w:val="0"/>
          <w:numId w:val="1"/>
        </w:numPr>
        <w:tabs>
          <w:tab w:val="num" w:pos="720"/>
        </w:tabs>
        <w:jc w:val="both"/>
        <w:rPr>
          <w:rFonts w:asciiTheme="minorHAnsi" w:hAnsiTheme="minorHAnsi" w:cstheme="minorHAnsi"/>
          <w:sz w:val="22"/>
          <w:szCs w:val="22"/>
        </w:rPr>
      </w:pPr>
      <w:r w:rsidRPr="00EC3367">
        <w:rPr>
          <w:rFonts w:asciiTheme="minorHAnsi" w:hAnsiTheme="minorHAnsi" w:cstheme="minorHAnsi"/>
          <w:sz w:val="22"/>
          <w:szCs w:val="22"/>
        </w:rPr>
        <w:lastRenderedPageBreak/>
        <w:t>Orchestrated end-to-end pipelines using MWAA (Managed Workflows for Apache Airflow), coordinating task dependencies across DBT Cloud, Azure Data Factory, and Databricks Jobs, while embedding alerting, retries, and SLA enforcement for mission-critical workflows.</w:t>
      </w:r>
    </w:p>
    <w:p w14:paraId="4B2F30A8" w14:textId="77777777" w:rsidR="00EC3367" w:rsidRPr="00EC3367" w:rsidRDefault="00EC3367" w:rsidP="00EC3367">
      <w:pPr>
        <w:numPr>
          <w:ilvl w:val="0"/>
          <w:numId w:val="1"/>
        </w:numPr>
        <w:tabs>
          <w:tab w:val="num" w:pos="720"/>
        </w:tabs>
        <w:jc w:val="both"/>
        <w:rPr>
          <w:rFonts w:asciiTheme="minorHAnsi" w:hAnsiTheme="minorHAnsi" w:cstheme="minorHAnsi"/>
          <w:sz w:val="22"/>
          <w:szCs w:val="22"/>
        </w:rPr>
      </w:pPr>
      <w:r w:rsidRPr="00EC3367">
        <w:rPr>
          <w:rFonts w:asciiTheme="minorHAnsi" w:hAnsiTheme="minorHAnsi" w:cstheme="minorHAnsi"/>
          <w:sz w:val="22"/>
          <w:szCs w:val="22"/>
        </w:rPr>
        <w:t xml:space="preserve">Led enterprise-scale data platform modernization to Snowflake and Azure Databricks, leveraging </w:t>
      </w:r>
      <w:proofErr w:type="spellStart"/>
      <w:r w:rsidRPr="00EC3367">
        <w:rPr>
          <w:rFonts w:asciiTheme="minorHAnsi" w:hAnsiTheme="minorHAnsi" w:cstheme="minorHAnsi"/>
          <w:sz w:val="22"/>
          <w:szCs w:val="22"/>
        </w:rPr>
        <w:t>Snowpipe</w:t>
      </w:r>
      <w:proofErr w:type="spellEnd"/>
      <w:r w:rsidRPr="00EC3367">
        <w:rPr>
          <w:rFonts w:asciiTheme="minorHAnsi" w:hAnsiTheme="minorHAnsi" w:cstheme="minorHAnsi"/>
          <w:sz w:val="22"/>
          <w:szCs w:val="22"/>
        </w:rPr>
        <w:t xml:space="preserve">, Delta Lake time travel, and RBAC, with dimensional and normalized models governed by Unity </w:t>
      </w:r>
      <w:proofErr w:type="spellStart"/>
      <w:r w:rsidRPr="00EC3367">
        <w:rPr>
          <w:rFonts w:asciiTheme="minorHAnsi" w:hAnsiTheme="minorHAnsi" w:cstheme="minorHAnsi"/>
          <w:sz w:val="22"/>
          <w:szCs w:val="22"/>
        </w:rPr>
        <w:t>Catalog</w:t>
      </w:r>
      <w:proofErr w:type="spellEnd"/>
      <w:r w:rsidRPr="00EC3367">
        <w:rPr>
          <w:rFonts w:asciiTheme="minorHAnsi" w:hAnsiTheme="minorHAnsi" w:cstheme="minorHAnsi"/>
          <w:sz w:val="22"/>
          <w:szCs w:val="22"/>
        </w:rPr>
        <w:t xml:space="preserve">, </w:t>
      </w:r>
      <w:proofErr w:type="spellStart"/>
      <w:r w:rsidRPr="00EC3367">
        <w:rPr>
          <w:rFonts w:asciiTheme="minorHAnsi" w:hAnsiTheme="minorHAnsi" w:cstheme="minorHAnsi"/>
          <w:sz w:val="22"/>
          <w:szCs w:val="22"/>
        </w:rPr>
        <w:t>ERWin</w:t>
      </w:r>
      <w:proofErr w:type="spellEnd"/>
      <w:r w:rsidRPr="00EC3367">
        <w:rPr>
          <w:rFonts w:asciiTheme="minorHAnsi" w:hAnsiTheme="minorHAnsi" w:cstheme="minorHAnsi"/>
          <w:sz w:val="22"/>
          <w:szCs w:val="22"/>
        </w:rPr>
        <w:t>, and data dictionary standards.</w:t>
      </w:r>
    </w:p>
    <w:p w14:paraId="6C6A821B" w14:textId="77777777" w:rsidR="00EC3367" w:rsidRPr="00EC3367" w:rsidRDefault="00EC3367" w:rsidP="00EC3367">
      <w:pPr>
        <w:numPr>
          <w:ilvl w:val="0"/>
          <w:numId w:val="1"/>
        </w:numPr>
        <w:tabs>
          <w:tab w:val="num" w:pos="720"/>
        </w:tabs>
        <w:jc w:val="both"/>
        <w:rPr>
          <w:rFonts w:asciiTheme="minorHAnsi" w:hAnsiTheme="minorHAnsi" w:cstheme="minorHAnsi"/>
          <w:sz w:val="22"/>
          <w:szCs w:val="22"/>
        </w:rPr>
      </w:pPr>
      <w:r w:rsidRPr="00EC3367">
        <w:rPr>
          <w:rFonts w:asciiTheme="minorHAnsi" w:hAnsiTheme="minorHAnsi" w:cstheme="minorHAnsi"/>
          <w:sz w:val="22"/>
          <w:szCs w:val="22"/>
        </w:rPr>
        <w:t>Enhanced cloud performance and cost efficiency through Databricks Job optimization, autoscaling compute clusters, and tag-based cost tracking, while strengthening monitoring and governance using Azure Monitor, Log Analytics, and audit trails.</w:t>
      </w:r>
    </w:p>
    <w:p w14:paraId="4D0E4749" w14:textId="77777777" w:rsidR="00EC3367" w:rsidRPr="00EC3367" w:rsidRDefault="00EC3367" w:rsidP="00EC3367">
      <w:pPr>
        <w:numPr>
          <w:ilvl w:val="0"/>
          <w:numId w:val="1"/>
        </w:numPr>
        <w:tabs>
          <w:tab w:val="num" w:pos="720"/>
        </w:tabs>
        <w:jc w:val="both"/>
        <w:rPr>
          <w:rFonts w:asciiTheme="minorHAnsi" w:hAnsiTheme="minorHAnsi" w:cstheme="minorHAnsi"/>
          <w:sz w:val="22"/>
          <w:szCs w:val="22"/>
        </w:rPr>
      </w:pPr>
      <w:r w:rsidRPr="00EC3367">
        <w:rPr>
          <w:rFonts w:asciiTheme="minorHAnsi" w:hAnsiTheme="minorHAnsi" w:cstheme="minorHAnsi"/>
          <w:sz w:val="22"/>
          <w:szCs w:val="22"/>
        </w:rPr>
        <w:t>Supported collaborative analytics and BI environments by delivering production-grade, metadata-driven data pipelines integrated with lineage, glossary, and business metadata, ensuring discoverability and compliance with enterprise governance standards.</w:t>
      </w:r>
    </w:p>
    <w:p w14:paraId="37D19090" w14:textId="77777777" w:rsidR="00EC3367" w:rsidRPr="00EC3367" w:rsidRDefault="00EC3367" w:rsidP="00EC3367">
      <w:pPr>
        <w:numPr>
          <w:ilvl w:val="0"/>
          <w:numId w:val="1"/>
        </w:numPr>
        <w:tabs>
          <w:tab w:val="num" w:pos="720"/>
        </w:tabs>
        <w:jc w:val="both"/>
        <w:rPr>
          <w:rFonts w:asciiTheme="minorHAnsi" w:hAnsiTheme="minorHAnsi" w:cstheme="minorHAnsi"/>
          <w:sz w:val="22"/>
          <w:szCs w:val="22"/>
          <w:lang w:val="en-IN"/>
        </w:rPr>
      </w:pPr>
      <w:r w:rsidRPr="00EC3367">
        <w:rPr>
          <w:rFonts w:asciiTheme="minorHAnsi" w:hAnsiTheme="minorHAnsi" w:cstheme="minorHAnsi"/>
          <w:sz w:val="22"/>
          <w:szCs w:val="22"/>
        </w:rPr>
        <w:t>Delivered ML-ready datasets and integrated anomaly detection pipelines by partnering with data science teams to expose clean, feature</w:t>
      </w:r>
      <w:r w:rsidRPr="00EC3367">
        <w:rPr>
          <w:rFonts w:asciiTheme="minorHAnsi" w:hAnsiTheme="minorHAnsi" w:cstheme="minorHAnsi"/>
          <w:b/>
          <w:bCs/>
          <w:sz w:val="22"/>
          <w:szCs w:val="22"/>
          <w:lang w:val="en-IN"/>
        </w:rPr>
        <w:t>-rich data</w:t>
      </w:r>
      <w:r w:rsidRPr="00EC3367">
        <w:rPr>
          <w:rFonts w:asciiTheme="minorHAnsi" w:hAnsiTheme="minorHAnsi" w:cstheme="minorHAnsi"/>
          <w:sz w:val="22"/>
          <w:szCs w:val="22"/>
          <w:lang w:val="en-IN"/>
        </w:rPr>
        <w:t xml:space="preserve">, supporting both training and inference in </w:t>
      </w:r>
      <w:r w:rsidRPr="00EC3367">
        <w:rPr>
          <w:rFonts w:asciiTheme="minorHAnsi" w:hAnsiTheme="minorHAnsi" w:cstheme="minorHAnsi"/>
          <w:b/>
          <w:bCs/>
          <w:sz w:val="22"/>
          <w:szCs w:val="22"/>
          <w:lang w:val="en-IN"/>
        </w:rPr>
        <w:t>production-grade AI workflows</w:t>
      </w:r>
      <w:r w:rsidRPr="00EC3367">
        <w:rPr>
          <w:rFonts w:asciiTheme="minorHAnsi" w:hAnsiTheme="minorHAnsi" w:cstheme="minorHAnsi"/>
          <w:sz w:val="22"/>
          <w:szCs w:val="22"/>
          <w:lang w:val="en-IN"/>
        </w:rPr>
        <w:t>.</w:t>
      </w:r>
    </w:p>
    <w:p w14:paraId="1B58D7E4" w14:textId="44A80FB3" w:rsidR="009B3922" w:rsidRPr="00EC3367" w:rsidRDefault="009B3922" w:rsidP="00EC3367">
      <w:pPr>
        <w:tabs>
          <w:tab w:val="left" w:pos="2880"/>
          <w:tab w:val="left" w:pos="3420"/>
        </w:tabs>
        <w:spacing w:line="340" w:lineRule="atLeast"/>
        <w:ind w:left="2880" w:hanging="2880"/>
        <w:jc w:val="both"/>
        <w:rPr>
          <w:rFonts w:asciiTheme="minorHAnsi" w:hAnsiTheme="minorHAnsi" w:cstheme="minorHAnsi"/>
          <w:sz w:val="22"/>
          <w:szCs w:val="22"/>
          <w:lang w:val="en-IN"/>
        </w:rPr>
      </w:pPr>
    </w:p>
    <w:p w14:paraId="2721D2F1" w14:textId="77777777" w:rsidR="00940292" w:rsidRPr="00940292" w:rsidRDefault="00940292" w:rsidP="00940292">
      <w:pPr>
        <w:rPr>
          <w:rFonts w:asciiTheme="minorHAnsi" w:hAnsiTheme="minorHAnsi" w:cstheme="minorHAnsi"/>
          <w:b/>
          <w:color w:val="00B0F0"/>
          <w:sz w:val="22"/>
          <w:szCs w:val="22"/>
        </w:rPr>
      </w:pPr>
      <w:r w:rsidRPr="00940292">
        <w:rPr>
          <w:rFonts w:asciiTheme="minorHAnsi" w:hAnsiTheme="minorHAnsi" w:cstheme="minorHAnsi"/>
          <w:b/>
          <w:color w:val="00B0F0"/>
          <w:sz w:val="22"/>
          <w:szCs w:val="22"/>
        </w:rPr>
        <w:t>Infosys Ltd. | Data Engineer Architect | Client: Waste Management | May 2022 – April 2025</w:t>
      </w:r>
    </w:p>
    <w:p w14:paraId="57A63CD1" w14:textId="60FEA3C9" w:rsidR="00940292" w:rsidRDefault="00940292" w:rsidP="009B3922">
      <w:pPr>
        <w:rPr>
          <w:rFonts w:asciiTheme="minorHAnsi" w:eastAsia="Symbol" w:hAnsiTheme="minorHAnsi" w:cstheme="minorHAnsi"/>
          <w:sz w:val="22"/>
          <w:szCs w:val="22"/>
        </w:rPr>
      </w:pPr>
      <w:r w:rsidRPr="00A912EA">
        <w:rPr>
          <w:rFonts w:asciiTheme="minorHAnsi" w:eastAsia="Symbol" w:hAnsiTheme="minorHAnsi" w:cstheme="minorHAnsi"/>
          <w:b/>
          <w:bCs/>
          <w:sz w:val="22"/>
          <w:szCs w:val="22"/>
        </w:rPr>
        <w:t>Project Name</w:t>
      </w:r>
      <w:r w:rsidRPr="00A912EA">
        <w:rPr>
          <w:rFonts w:asciiTheme="minorHAnsi" w:eastAsia="Symbol" w:hAnsiTheme="minorHAnsi" w:cstheme="minorHAnsi"/>
          <w:sz w:val="22"/>
          <w:szCs w:val="22"/>
        </w:rPr>
        <w:t>: Build OD</w:t>
      </w:r>
      <w:r w:rsidRPr="00A912EA">
        <w:rPr>
          <w:rFonts w:asciiTheme="minorHAnsi" w:eastAsia="Symbol" w:hAnsiTheme="minorHAnsi" w:cstheme="minorHAnsi"/>
          <w:sz w:val="22"/>
          <w:szCs w:val="22"/>
        </w:rPr>
        <w:br/>
      </w:r>
      <w:r w:rsidRPr="00A912EA">
        <w:rPr>
          <w:rFonts w:asciiTheme="minorHAnsi" w:eastAsia="Symbol" w:hAnsiTheme="minorHAnsi" w:cstheme="minorHAnsi"/>
          <w:b/>
          <w:bCs/>
          <w:sz w:val="22"/>
          <w:szCs w:val="22"/>
        </w:rPr>
        <w:t>Skills</w:t>
      </w:r>
      <w:r w:rsidRPr="00A912EA">
        <w:rPr>
          <w:rFonts w:asciiTheme="minorHAnsi" w:eastAsia="Symbol" w:hAnsiTheme="minorHAnsi" w:cstheme="minorHAnsi"/>
          <w:sz w:val="22"/>
          <w:szCs w:val="22"/>
        </w:rPr>
        <w:t xml:space="preserve">: AWS, Python, Airflow, EMR Serverless, DynamoDB, </w:t>
      </w:r>
      <w:proofErr w:type="spellStart"/>
      <w:r w:rsidRPr="00A912EA">
        <w:rPr>
          <w:rFonts w:asciiTheme="minorHAnsi" w:eastAsia="Symbol" w:hAnsiTheme="minorHAnsi" w:cstheme="minorHAnsi"/>
          <w:sz w:val="22"/>
          <w:szCs w:val="22"/>
        </w:rPr>
        <w:t>PySpark</w:t>
      </w:r>
      <w:proofErr w:type="spellEnd"/>
      <w:r w:rsidRPr="00A912EA">
        <w:rPr>
          <w:rFonts w:asciiTheme="minorHAnsi" w:eastAsia="Symbol" w:hAnsiTheme="minorHAnsi" w:cstheme="minorHAnsi"/>
          <w:sz w:val="22"/>
          <w:szCs w:val="22"/>
        </w:rPr>
        <w:t xml:space="preserve">, Lambda, API Gateway, S3, EC2, Glue, </w:t>
      </w:r>
      <w:proofErr w:type="spellStart"/>
      <w:r w:rsidR="008E37D2" w:rsidRPr="008E37D2">
        <w:rPr>
          <w:rFonts w:asciiTheme="minorHAnsi" w:eastAsia="Symbol" w:hAnsiTheme="minorHAnsi" w:cstheme="minorHAnsi"/>
          <w:sz w:val="22"/>
          <w:szCs w:val="22"/>
        </w:rPr>
        <w:t>Fivetran</w:t>
      </w:r>
      <w:proofErr w:type="spellEnd"/>
      <w:r w:rsidR="008E37D2">
        <w:rPr>
          <w:rFonts w:asciiTheme="minorHAnsi" w:eastAsia="Symbol" w:hAnsiTheme="minorHAnsi" w:cstheme="minorHAnsi"/>
          <w:sz w:val="22"/>
          <w:szCs w:val="22"/>
        </w:rPr>
        <w:t xml:space="preserve">, </w:t>
      </w:r>
      <w:r w:rsidRPr="00A912EA">
        <w:rPr>
          <w:rFonts w:asciiTheme="minorHAnsi" w:eastAsia="Symbol" w:hAnsiTheme="minorHAnsi" w:cstheme="minorHAnsi"/>
          <w:sz w:val="22"/>
          <w:szCs w:val="22"/>
        </w:rPr>
        <w:t xml:space="preserve">CloudFormation, ECS, Secret Manager, RDS, Redshift, Athena, Kinesis, SNS, SQS, Step Functions, CloudWatch, CloudTrail, VPC, IAM, Route 53, Redis, CloudFront, EFS, EBS, ,CloudFormation,  Cognito, Elastic Load Balancing, Auto Scaling, Snowflake, Jenkins, Terraform, Amazon </w:t>
      </w:r>
      <w:r w:rsidR="00193A75" w:rsidRPr="00A912EA">
        <w:rPr>
          <w:rFonts w:asciiTheme="minorHAnsi" w:eastAsia="Symbol" w:hAnsiTheme="minorHAnsi" w:cstheme="minorHAnsi"/>
          <w:sz w:val="22"/>
          <w:szCs w:val="22"/>
        </w:rPr>
        <w:t>Key space</w:t>
      </w:r>
      <w:r w:rsidRPr="00A912EA">
        <w:rPr>
          <w:rFonts w:asciiTheme="minorHAnsi" w:eastAsia="Symbol" w:hAnsiTheme="minorHAnsi" w:cstheme="minorHAnsi"/>
          <w:sz w:val="22"/>
          <w:szCs w:val="22"/>
        </w:rPr>
        <w:t>, Splunk, Kubernetes, Docker, Databricks</w:t>
      </w:r>
      <w:r w:rsidR="00F454E5">
        <w:rPr>
          <w:rFonts w:asciiTheme="minorHAnsi" w:eastAsia="Symbol" w:hAnsiTheme="minorHAnsi" w:cstheme="minorHAnsi"/>
          <w:sz w:val="22"/>
          <w:szCs w:val="22"/>
        </w:rPr>
        <w:t>,</w:t>
      </w:r>
      <w:r w:rsidR="0095202C">
        <w:rPr>
          <w:rFonts w:asciiTheme="minorHAnsi" w:eastAsia="Symbol" w:hAnsiTheme="minorHAnsi" w:cstheme="minorHAnsi"/>
          <w:sz w:val="22"/>
          <w:szCs w:val="22"/>
        </w:rPr>
        <w:t xml:space="preserve"> </w:t>
      </w:r>
      <w:r w:rsidR="0095202C" w:rsidRPr="0095202C">
        <w:rPr>
          <w:rFonts w:asciiTheme="minorHAnsi" w:eastAsia="Symbol" w:hAnsiTheme="minorHAnsi" w:cstheme="minorHAnsi"/>
          <w:sz w:val="22"/>
          <w:szCs w:val="22"/>
        </w:rPr>
        <w:t>MongoDB and Cassandra</w:t>
      </w:r>
      <w:r w:rsidR="009B3922">
        <w:rPr>
          <w:rFonts w:asciiTheme="minorHAnsi" w:eastAsia="Symbol" w:hAnsiTheme="minorHAnsi" w:cstheme="minorHAnsi"/>
          <w:sz w:val="22"/>
          <w:szCs w:val="22"/>
        </w:rPr>
        <w:t>.</w:t>
      </w:r>
    </w:p>
    <w:p w14:paraId="5C797D0F" w14:textId="4724EC64" w:rsidR="00940292" w:rsidRDefault="00BB2E31" w:rsidP="009B3922">
      <w:pPr>
        <w:jc w:val="both"/>
        <w:rPr>
          <w:rFonts w:asciiTheme="minorHAnsi" w:eastAsia="Symbol" w:hAnsiTheme="minorHAnsi" w:cstheme="minorHAnsi"/>
          <w:sz w:val="22"/>
          <w:szCs w:val="22"/>
        </w:rPr>
      </w:pPr>
      <w:r w:rsidRPr="00BB2E31">
        <w:rPr>
          <w:rFonts w:asciiTheme="minorHAnsi" w:eastAsia="Symbol" w:hAnsiTheme="minorHAnsi" w:cstheme="minorHAnsi"/>
          <w:b/>
          <w:bCs/>
          <w:sz w:val="22"/>
          <w:szCs w:val="22"/>
        </w:rPr>
        <w:t>Description:</w:t>
      </w:r>
      <w:r>
        <w:rPr>
          <w:rFonts w:asciiTheme="minorHAnsi" w:eastAsia="Symbol" w:hAnsiTheme="minorHAnsi" w:cstheme="minorHAnsi"/>
          <w:sz w:val="22"/>
          <w:szCs w:val="22"/>
        </w:rPr>
        <w:t xml:space="preserve"> </w:t>
      </w:r>
      <w:r w:rsidR="00940292" w:rsidRPr="002676ED">
        <w:rPr>
          <w:rFonts w:asciiTheme="minorHAnsi" w:eastAsia="Symbol" w:hAnsiTheme="minorHAnsi" w:cstheme="minorHAnsi"/>
          <w:sz w:val="22"/>
          <w:szCs w:val="22"/>
        </w:rPr>
        <w:t xml:space="preserve">The Mid Atlantic System (MAS) manages customer and ticket information, where tickets detail waste type, disposal codes, and container cabin sizes. Tickets are categorized into Day Optimization and Night Optimization. Customer-level attributes include classifications such as Special Access or Normal customers; Special Access customers require driver permission to enter their premises, with specific time windows assigned for driver entry. Commercial and common data streams are ingested via Kinesis, then stored in S3 buckets and a Cassandra database for real-time access to </w:t>
      </w:r>
      <w:r w:rsidR="009B3922" w:rsidRPr="002676ED">
        <w:rPr>
          <w:rFonts w:asciiTheme="minorHAnsi" w:eastAsia="Symbol" w:hAnsiTheme="minorHAnsi" w:cstheme="minorHAnsi"/>
          <w:sz w:val="22"/>
          <w:szCs w:val="22"/>
        </w:rPr>
        <w:t>customer</w:t>
      </w:r>
      <w:r w:rsidR="00940292" w:rsidRPr="002676ED">
        <w:rPr>
          <w:rFonts w:asciiTheme="minorHAnsi" w:eastAsia="Symbol" w:hAnsiTheme="minorHAnsi" w:cstheme="minorHAnsi"/>
          <w:sz w:val="22"/>
          <w:szCs w:val="22"/>
        </w:rPr>
        <w:t xml:space="preserve"> service, and ticket information. Additional commercial, residential, and geocode data are retrieved from Snowflake. The system also integrates Kronos data to receive driver schedules, actual clock-in/out times, and other driver details from the Kronos application.</w:t>
      </w:r>
    </w:p>
    <w:p w14:paraId="12C5D1DA" w14:textId="4A106286" w:rsidR="00CA31B4" w:rsidRPr="002676ED" w:rsidRDefault="00CA31B4" w:rsidP="00940292">
      <w:pPr>
        <w:rPr>
          <w:rFonts w:asciiTheme="minorHAnsi" w:eastAsia="Symbol" w:hAnsiTheme="minorHAnsi" w:cstheme="minorHAnsi"/>
          <w:sz w:val="22"/>
          <w:szCs w:val="22"/>
        </w:rPr>
      </w:pPr>
      <w:r w:rsidRPr="00CA31B4">
        <w:rPr>
          <w:rFonts w:asciiTheme="minorHAnsi" w:hAnsiTheme="minorHAnsi" w:cstheme="minorHAnsi"/>
          <w:b/>
          <w:color w:val="00B0F0"/>
          <w:sz w:val="22"/>
          <w:szCs w:val="22"/>
        </w:rPr>
        <w:t>Responsibilities</w:t>
      </w:r>
    </w:p>
    <w:p w14:paraId="798F6880" w14:textId="77777777" w:rsidR="00291EF9" w:rsidRDefault="00291EF9" w:rsidP="00291EF9">
      <w:pPr>
        <w:numPr>
          <w:ilvl w:val="0"/>
          <w:numId w:val="1"/>
        </w:numPr>
        <w:jc w:val="both"/>
        <w:rPr>
          <w:rFonts w:asciiTheme="minorHAnsi" w:hAnsiTheme="minorHAnsi" w:cstheme="minorHAnsi"/>
          <w:sz w:val="22"/>
          <w:szCs w:val="22"/>
        </w:rPr>
      </w:pPr>
      <w:r w:rsidRPr="00291EF9">
        <w:rPr>
          <w:rFonts w:asciiTheme="minorHAnsi" w:hAnsiTheme="minorHAnsi" w:cstheme="minorHAnsi"/>
          <w:sz w:val="22"/>
          <w:szCs w:val="22"/>
        </w:rPr>
        <w:t>Built and automated infrastructure using AWS CloudFormation, Airflow, and Databricks Workflows, enabling scalable deployments and real-time pipelines (e.g., Kronos schedule ingestion with Delta Lake) as part of enterprise AWS migration strategies.</w:t>
      </w:r>
    </w:p>
    <w:p w14:paraId="4847444E" w14:textId="77777777" w:rsidR="00291EF9" w:rsidRDefault="00291EF9" w:rsidP="00291EF9">
      <w:pPr>
        <w:numPr>
          <w:ilvl w:val="0"/>
          <w:numId w:val="1"/>
        </w:numPr>
        <w:jc w:val="both"/>
        <w:rPr>
          <w:rFonts w:asciiTheme="minorHAnsi" w:hAnsiTheme="minorHAnsi" w:cstheme="minorHAnsi"/>
          <w:sz w:val="22"/>
          <w:szCs w:val="22"/>
        </w:rPr>
      </w:pPr>
      <w:r w:rsidRPr="00291EF9">
        <w:rPr>
          <w:rFonts w:asciiTheme="minorHAnsi" w:hAnsiTheme="minorHAnsi" w:cstheme="minorHAnsi"/>
          <w:sz w:val="22"/>
          <w:szCs w:val="22"/>
        </w:rPr>
        <w:t xml:space="preserve">Designed and maintained ETL/ELT pipelines using Snowpark for Snowflake, </w:t>
      </w:r>
      <w:proofErr w:type="spellStart"/>
      <w:r w:rsidRPr="00291EF9">
        <w:rPr>
          <w:rFonts w:asciiTheme="minorHAnsi" w:hAnsiTheme="minorHAnsi" w:cstheme="minorHAnsi"/>
          <w:sz w:val="22"/>
          <w:szCs w:val="22"/>
        </w:rPr>
        <w:t>PySpark</w:t>
      </w:r>
      <w:proofErr w:type="spellEnd"/>
      <w:r w:rsidRPr="00291EF9">
        <w:rPr>
          <w:rFonts w:asciiTheme="minorHAnsi" w:hAnsiTheme="minorHAnsi" w:cstheme="minorHAnsi"/>
          <w:sz w:val="22"/>
          <w:szCs w:val="22"/>
        </w:rPr>
        <w:t>, and Databricks, integrating CDC strategies via Kafka, AWS DMS, and Snowflake Streams, while ensuring robust data lineage and auditability.</w:t>
      </w:r>
    </w:p>
    <w:p w14:paraId="6C270BF0" w14:textId="5A3897DB" w:rsidR="00291EF9" w:rsidRDefault="00291EF9" w:rsidP="00291EF9">
      <w:pPr>
        <w:numPr>
          <w:ilvl w:val="0"/>
          <w:numId w:val="1"/>
        </w:numPr>
        <w:jc w:val="both"/>
        <w:rPr>
          <w:rFonts w:asciiTheme="minorHAnsi" w:hAnsiTheme="minorHAnsi" w:cstheme="minorHAnsi"/>
          <w:sz w:val="22"/>
          <w:szCs w:val="22"/>
        </w:rPr>
      </w:pPr>
      <w:r w:rsidRPr="00291EF9">
        <w:rPr>
          <w:rFonts w:asciiTheme="minorHAnsi" w:hAnsiTheme="minorHAnsi" w:cstheme="minorHAnsi"/>
          <w:sz w:val="22"/>
          <w:szCs w:val="22"/>
        </w:rPr>
        <w:t>Led large-scale data migration and modernization projects to Snowflake and Databricks, leveraging Snow pipe, Delta Lake time travel, RBAC, and advanced data modeling techniques across Snowflake, Redshift, Cassandra, and Unity Catalog.</w:t>
      </w:r>
    </w:p>
    <w:p w14:paraId="3B7E9F4C" w14:textId="77777777" w:rsidR="00291EF9" w:rsidRDefault="00291EF9" w:rsidP="00291EF9">
      <w:pPr>
        <w:numPr>
          <w:ilvl w:val="0"/>
          <w:numId w:val="1"/>
        </w:numPr>
        <w:jc w:val="both"/>
        <w:rPr>
          <w:rFonts w:asciiTheme="minorHAnsi" w:hAnsiTheme="minorHAnsi" w:cstheme="minorHAnsi"/>
          <w:sz w:val="22"/>
          <w:szCs w:val="22"/>
        </w:rPr>
      </w:pPr>
      <w:r w:rsidRPr="00291EF9">
        <w:rPr>
          <w:rFonts w:asciiTheme="minorHAnsi" w:hAnsiTheme="minorHAnsi" w:cstheme="minorHAnsi"/>
          <w:sz w:val="22"/>
          <w:szCs w:val="22"/>
        </w:rPr>
        <w:t xml:space="preserve">Improved cloud efficiency through optimized Databricks Jobs, </w:t>
      </w:r>
      <w:proofErr w:type="spellStart"/>
      <w:r w:rsidRPr="00291EF9">
        <w:rPr>
          <w:rFonts w:asciiTheme="minorHAnsi" w:hAnsiTheme="minorHAnsi" w:cstheme="minorHAnsi"/>
          <w:sz w:val="22"/>
          <w:szCs w:val="22"/>
        </w:rPr>
        <w:t>PySpark</w:t>
      </w:r>
      <w:proofErr w:type="spellEnd"/>
      <w:r w:rsidRPr="00291EF9">
        <w:rPr>
          <w:rFonts w:asciiTheme="minorHAnsi" w:hAnsiTheme="minorHAnsi" w:cstheme="minorHAnsi"/>
          <w:sz w:val="22"/>
          <w:szCs w:val="22"/>
        </w:rPr>
        <w:t>, EC2, and tag-based cost controls, while enhancing observability using CloudWatch, OpenSearch, and audit logs to support data governance and compliance standards.</w:t>
      </w:r>
    </w:p>
    <w:p w14:paraId="4A9AFC5C" w14:textId="2D9A842F" w:rsidR="00291EF9" w:rsidRDefault="00291EF9" w:rsidP="00291EF9">
      <w:pPr>
        <w:numPr>
          <w:ilvl w:val="0"/>
          <w:numId w:val="1"/>
        </w:numPr>
        <w:jc w:val="both"/>
        <w:rPr>
          <w:rFonts w:asciiTheme="minorHAnsi" w:hAnsiTheme="minorHAnsi" w:cstheme="minorHAnsi"/>
          <w:sz w:val="22"/>
          <w:szCs w:val="22"/>
        </w:rPr>
      </w:pPr>
      <w:r w:rsidRPr="00291EF9">
        <w:rPr>
          <w:rFonts w:asciiTheme="minorHAnsi" w:hAnsiTheme="minorHAnsi" w:cstheme="minorHAnsi"/>
          <w:sz w:val="22"/>
          <w:szCs w:val="22"/>
        </w:rPr>
        <w:t>Orchestrated enterprise-grade workflows using AWS Step Functions, Airflow, and Databricks Workflows, managing data across S3, Glue, DynamoDB, and Delta Lake with full IAM and governance policy enforcement.</w:t>
      </w:r>
    </w:p>
    <w:p w14:paraId="3808FC90" w14:textId="77777777" w:rsidR="00291EF9" w:rsidRPr="00291EF9" w:rsidRDefault="00291EF9" w:rsidP="00291EF9">
      <w:pPr>
        <w:numPr>
          <w:ilvl w:val="0"/>
          <w:numId w:val="1"/>
        </w:numPr>
        <w:jc w:val="both"/>
        <w:rPr>
          <w:rFonts w:asciiTheme="minorHAnsi" w:hAnsiTheme="minorHAnsi" w:cstheme="minorHAnsi"/>
          <w:sz w:val="22"/>
          <w:szCs w:val="22"/>
        </w:rPr>
      </w:pPr>
      <w:r w:rsidRPr="00291EF9">
        <w:rPr>
          <w:rFonts w:asciiTheme="minorHAnsi" w:hAnsiTheme="minorHAnsi" w:cstheme="minorHAnsi"/>
          <w:sz w:val="22"/>
          <w:szCs w:val="22"/>
        </w:rPr>
        <w:t>Supported data warehousing initiatives and enabled seamless collaboration between engineering and analytics teams by building scalable solutions with embedded data governance, metadata tracking, and compliance with enterprise lineage standards.</w:t>
      </w:r>
    </w:p>
    <w:p w14:paraId="1C899214" w14:textId="09F285F0" w:rsidR="00291EF9" w:rsidRPr="00291EF9" w:rsidRDefault="00291EF9" w:rsidP="00291EF9">
      <w:pPr>
        <w:numPr>
          <w:ilvl w:val="0"/>
          <w:numId w:val="1"/>
        </w:numPr>
        <w:jc w:val="both"/>
        <w:rPr>
          <w:rFonts w:asciiTheme="minorHAnsi" w:hAnsiTheme="minorHAnsi" w:cstheme="minorHAnsi"/>
          <w:sz w:val="22"/>
          <w:szCs w:val="22"/>
        </w:rPr>
      </w:pPr>
      <w:r w:rsidRPr="00291EF9">
        <w:rPr>
          <w:rFonts w:asciiTheme="minorHAnsi" w:hAnsiTheme="minorHAnsi" w:cstheme="minorHAnsi"/>
          <w:sz w:val="22"/>
          <w:szCs w:val="22"/>
        </w:rPr>
        <w:t>Explored and integrated machine learning solutions for predictive analytics and anomaly detection, supporting data science teams with clean, feature-rich datasets optimized for training, inference, and downstream consumption.</w:t>
      </w:r>
    </w:p>
    <w:p w14:paraId="708F882C" w14:textId="77777777" w:rsidR="009B3922" w:rsidRPr="004D0631" w:rsidRDefault="009B3922" w:rsidP="00291EF9">
      <w:pPr>
        <w:jc w:val="both"/>
        <w:rPr>
          <w:rFonts w:asciiTheme="minorHAnsi" w:hAnsiTheme="minorHAnsi" w:cstheme="minorHAnsi"/>
          <w:sz w:val="22"/>
          <w:szCs w:val="22"/>
        </w:rPr>
      </w:pPr>
    </w:p>
    <w:p w14:paraId="7317B4AA" w14:textId="141FF613" w:rsidR="00FC16F5" w:rsidRPr="00522A55" w:rsidRDefault="00FC16F5" w:rsidP="00D3602F">
      <w:pPr>
        <w:pStyle w:val="NoSpacing"/>
        <w:rPr>
          <w:rFonts w:eastAsia="Calibri"/>
          <w:lang w:val="en-IN"/>
        </w:rPr>
      </w:pPr>
      <w:r w:rsidRPr="00522A55">
        <w:rPr>
          <w:rFonts w:eastAsia="Arial" w:cstheme="minorHAnsi"/>
          <w:b/>
          <w:color w:val="00B0F0"/>
        </w:rPr>
        <w:t>Cognizant Technology Solutions | Data Engineer | Client: Comcast | Jun 2019 – Apr 2022</w:t>
      </w:r>
    </w:p>
    <w:p w14:paraId="6F7AD15F" w14:textId="2AAE0E2A" w:rsidR="00FC16F5" w:rsidRPr="0054704C" w:rsidRDefault="00FC16F5" w:rsidP="00B45E84">
      <w:pPr>
        <w:pStyle w:val="NoSpacing"/>
      </w:pPr>
      <w:r w:rsidRPr="00FC16F5">
        <w:rPr>
          <w:b/>
        </w:rPr>
        <w:t>Project Title</w:t>
      </w:r>
      <w:r>
        <w:t>: Digital First</w:t>
      </w:r>
      <w:r>
        <w:br/>
      </w:r>
      <w:r w:rsidRPr="009F5665">
        <w:rPr>
          <w:b/>
        </w:rPr>
        <w:t>Skills</w:t>
      </w:r>
      <w:r>
        <w:t xml:space="preserve">: </w:t>
      </w:r>
      <w:r w:rsidRPr="0054704C">
        <w:rPr>
          <w:rFonts w:eastAsia="Calibri"/>
          <w:lang w:val="en-IN"/>
        </w:rPr>
        <w:t xml:space="preserve">GCP (Cloud Storage, Cloud SQL, Compute Engine, Cloud Composer, API Gateway, Cloud Monitoring, Cloud CDN, </w:t>
      </w:r>
      <w:r w:rsidRPr="0054704C">
        <w:rPr>
          <w:rFonts w:eastAsia="Calibri"/>
          <w:lang w:val="en-IN"/>
        </w:rPr>
        <w:lastRenderedPageBreak/>
        <w:t xml:space="preserve">IAM, Pub/Sub, Deployment Manager), Python, SQL, Vue.js, Webhooks, Jenkins, Concourse CI, </w:t>
      </w:r>
      <w:proofErr w:type="spellStart"/>
      <w:r w:rsidRPr="0054704C">
        <w:rPr>
          <w:rFonts w:eastAsia="Calibri"/>
          <w:lang w:val="en-IN"/>
        </w:rPr>
        <w:t>PySpark</w:t>
      </w:r>
      <w:proofErr w:type="spellEnd"/>
      <w:r w:rsidRPr="0054704C">
        <w:rPr>
          <w:rFonts w:eastAsia="Calibri"/>
          <w:lang w:val="en-IN"/>
        </w:rPr>
        <w:t>, Dataflow (ETL), Spark SQL, Docker, Secret Manager (Vault equivalent), Snowflake, Grafana, Prometheus, MySQL, Agile (Scrum, Kanban)</w:t>
      </w:r>
    </w:p>
    <w:p w14:paraId="1D82D357" w14:textId="6E0358C9" w:rsidR="00FC16F5" w:rsidRDefault="00FC16F5" w:rsidP="009B3922">
      <w:pPr>
        <w:jc w:val="both"/>
        <w:rPr>
          <w:rFonts w:asciiTheme="minorHAnsi" w:eastAsia="Symbol" w:hAnsiTheme="minorHAnsi" w:cstheme="minorHAnsi"/>
          <w:sz w:val="22"/>
          <w:szCs w:val="22"/>
        </w:rPr>
      </w:pPr>
      <w:r w:rsidRPr="00BB2E31">
        <w:rPr>
          <w:rFonts w:asciiTheme="minorHAnsi" w:eastAsia="Symbol" w:hAnsiTheme="minorHAnsi" w:cstheme="minorHAnsi"/>
          <w:b/>
          <w:bCs/>
          <w:sz w:val="22"/>
          <w:szCs w:val="22"/>
        </w:rPr>
        <w:t>Description</w:t>
      </w:r>
      <w:r>
        <w:rPr>
          <w:rFonts w:ascii="Calibri" w:eastAsia="Calibri" w:hAnsi="Calibri"/>
          <w:bCs/>
          <w:lang w:val="en-IN"/>
        </w:rPr>
        <w:t xml:space="preserve">: </w:t>
      </w:r>
      <w:r w:rsidRPr="006B122A">
        <w:rPr>
          <w:rFonts w:asciiTheme="minorHAnsi" w:eastAsia="Symbol" w:hAnsiTheme="minorHAnsi" w:cstheme="minorHAnsi"/>
          <w:sz w:val="22"/>
          <w:szCs w:val="22"/>
        </w:rPr>
        <w:t>Developed a Security Vulnerability Dashboard leveraging GCP services, including API Gateway, Cloud Functions, and Cloud SQL, to monitor and track high, medium, and low-severity security patches with real-time data visualization in Grafana. Automated data ingestion from ServiceNow (SNOW) REST APIs using Python-based and built an end-to-end ETL pipeline using Cloud Scheduler, Pub/Sub, Dataflow (</w:t>
      </w:r>
      <w:proofErr w:type="spellStart"/>
      <w:r w:rsidRPr="006B122A">
        <w:rPr>
          <w:rFonts w:asciiTheme="minorHAnsi" w:eastAsia="Symbol" w:hAnsiTheme="minorHAnsi" w:cstheme="minorHAnsi"/>
          <w:sz w:val="22"/>
          <w:szCs w:val="22"/>
        </w:rPr>
        <w:t>PySpark</w:t>
      </w:r>
      <w:proofErr w:type="spellEnd"/>
      <w:r w:rsidRPr="006B122A">
        <w:rPr>
          <w:rFonts w:asciiTheme="minorHAnsi" w:eastAsia="Symbol" w:hAnsiTheme="minorHAnsi" w:cstheme="minorHAnsi"/>
          <w:sz w:val="22"/>
          <w:szCs w:val="22"/>
        </w:rPr>
        <w:t xml:space="preserve">), and Spark SQL, seamlessly updating vulnerability data in </w:t>
      </w:r>
      <w:proofErr w:type="spellStart"/>
      <w:r w:rsidRPr="006B122A">
        <w:rPr>
          <w:rFonts w:asciiTheme="minorHAnsi" w:eastAsia="Symbol" w:hAnsiTheme="minorHAnsi" w:cstheme="minorHAnsi"/>
          <w:sz w:val="22"/>
          <w:szCs w:val="22"/>
        </w:rPr>
        <w:t>BigQuery</w:t>
      </w:r>
      <w:proofErr w:type="spellEnd"/>
      <w:r w:rsidRPr="006B122A">
        <w:rPr>
          <w:rFonts w:asciiTheme="minorHAnsi" w:eastAsia="Symbol" w:hAnsiTheme="minorHAnsi" w:cstheme="minorHAnsi"/>
          <w:sz w:val="22"/>
          <w:szCs w:val="22"/>
        </w:rPr>
        <w:t xml:space="preserve"> for advanced analytics. Led Agile ceremonies, including daily stand-ups</w:t>
      </w:r>
      <w:r w:rsidR="007B532E" w:rsidRPr="006B122A">
        <w:rPr>
          <w:rFonts w:asciiTheme="minorHAnsi" w:eastAsia="Symbol" w:hAnsiTheme="minorHAnsi" w:cstheme="minorHAnsi"/>
          <w:sz w:val="22"/>
          <w:szCs w:val="22"/>
        </w:rPr>
        <w:t>.</w:t>
      </w:r>
      <w:r w:rsidRPr="002433DA">
        <w:rPr>
          <w:rFonts w:ascii="Calibri" w:hAnsi="Calibri"/>
          <w:vanish/>
          <w:lang w:val="en-IN"/>
        </w:rPr>
        <w:t>Top of Form</w:t>
      </w:r>
    </w:p>
    <w:p w14:paraId="367B15FE" w14:textId="77777777" w:rsidR="007B532E" w:rsidRPr="002676ED" w:rsidRDefault="007B532E" w:rsidP="009B3922">
      <w:pPr>
        <w:rPr>
          <w:rFonts w:eastAsia="Symbol"/>
        </w:rPr>
      </w:pPr>
      <w:r w:rsidRPr="007B532E">
        <w:rPr>
          <w:rFonts w:asciiTheme="minorHAnsi" w:hAnsiTheme="minorHAnsi" w:cstheme="minorHAnsi"/>
          <w:b/>
          <w:color w:val="00B0F0"/>
          <w:sz w:val="22"/>
          <w:szCs w:val="22"/>
        </w:rPr>
        <w:t>Responsibilities</w:t>
      </w:r>
    </w:p>
    <w:p w14:paraId="7CA53DD4" w14:textId="77777777" w:rsidR="007B532E" w:rsidRPr="002433DA" w:rsidRDefault="007B532E" w:rsidP="007B532E">
      <w:pPr>
        <w:pStyle w:val="NoSpacing"/>
        <w:numPr>
          <w:ilvl w:val="0"/>
          <w:numId w:val="6"/>
        </w:numPr>
        <w:rPr>
          <w:vanish/>
          <w:lang w:val="en-IN"/>
        </w:rPr>
      </w:pPr>
    </w:p>
    <w:p w14:paraId="3EF2691A" w14:textId="77777777" w:rsidR="00FC16F5" w:rsidRPr="002433DA" w:rsidRDefault="00FC16F5" w:rsidP="007B532E">
      <w:pPr>
        <w:pStyle w:val="NoSpacing"/>
        <w:rPr>
          <w:vanish/>
          <w:lang w:val="en-IN"/>
        </w:rPr>
      </w:pPr>
      <w:r w:rsidRPr="002433DA">
        <w:rPr>
          <w:rFonts w:ascii="Calibri" w:hAnsi="Calibri"/>
          <w:vanish/>
          <w:lang w:val="en-IN"/>
        </w:rPr>
        <w:t>Bottom of Form</w:t>
      </w:r>
    </w:p>
    <w:p w14:paraId="5FE8527C" w14:textId="77777777" w:rsidR="007B532E" w:rsidRPr="00926DFF" w:rsidRDefault="00FC16F5" w:rsidP="00142D3A">
      <w:pPr>
        <w:numPr>
          <w:ilvl w:val="0"/>
          <w:numId w:val="1"/>
        </w:numPr>
        <w:jc w:val="both"/>
        <w:rPr>
          <w:rFonts w:asciiTheme="minorHAnsi" w:hAnsiTheme="minorHAnsi" w:cstheme="minorHAnsi"/>
          <w:sz w:val="22"/>
          <w:szCs w:val="22"/>
        </w:rPr>
      </w:pPr>
      <w:r w:rsidRPr="00926DFF">
        <w:rPr>
          <w:rFonts w:asciiTheme="minorHAnsi" w:hAnsiTheme="minorHAnsi" w:cstheme="minorHAnsi"/>
          <w:sz w:val="22"/>
          <w:szCs w:val="22"/>
        </w:rPr>
        <w:t xml:space="preserve">Built and optimized ETL pipelines for Cirrus, Catamaran, and Polaris using Google </w:t>
      </w:r>
      <w:proofErr w:type="spellStart"/>
      <w:r w:rsidRPr="00926DFF">
        <w:rPr>
          <w:rFonts w:asciiTheme="minorHAnsi" w:hAnsiTheme="minorHAnsi" w:cstheme="minorHAnsi"/>
          <w:sz w:val="22"/>
          <w:szCs w:val="22"/>
        </w:rPr>
        <w:t>BigQuery</w:t>
      </w:r>
      <w:proofErr w:type="spellEnd"/>
      <w:r w:rsidRPr="00926DFF">
        <w:rPr>
          <w:rFonts w:asciiTheme="minorHAnsi" w:hAnsiTheme="minorHAnsi" w:cstheme="minorHAnsi"/>
          <w:sz w:val="22"/>
          <w:szCs w:val="22"/>
        </w:rPr>
        <w:t>, Cloud Composer (Airflow), and Spark, handling claims data from Teradata DWH and storing in ORC, Avro, and JSON.</w:t>
      </w:r>
    </w:p>
    <w:p w14:paraId="4BB4D491" w14:textId="132079AB" w:rsidR="00FC16F5" w:rsidRPr="00926DFF" w:rsidRDefault="00FC16F5" w:rsidP="00142D3A">
      <w:pPr>
        <w:numPr>
          <w:ilvl w:val="0"/>
          <w:numId w:val="1"/>
        </w:numPr>
        <w:jc w:val="both"/>
        <w:rPr>
          <w:rFonts w:asciiTheme="minorHAnsi" w:hAnsiTheme="minorHAnsi" w:cstheme="minorHAnsi"/>
          <w:sz w:val="22"/>
          <w:szCs w:val="22"/>
        </w:rPr>
      </w:pPr>
      <w:r w:rsidRPr="00926DFF">
        <w:rPr>
          <w:rFonts w:asciiTheme="minorHAnsi" w:hAnsiTheme="minorHAnsi" w:cstheme="minorHAnsi"/>
          <w:sz w:val="22"/>
          <w:szCs w:val="22"/>
        </w:rPr>
        <w:t xml:space="preserve">Designed and deployed Data Lakes and star schema models in </w:t>
      </w:r>
      <w:proofErr w:type="spellStart"/>
      <w:r w:rsidRPr="00926DFF">
        <w:rPr>
          <w:rFonts w:asciiTheme="minorHAnsi" w:hAnsiTheme="minorHAnsi" w:cstheme="minorHAnsi"/>
          <w:sz w:val="22"/>
          <w:szCs w:val="22"/>
        </w:rPr>
        <w:t>BigQuery</w:t>
      </w:r>
      <w:proofErr w:type="spellEnd"/>
      <w:r w:rsidRPr="00926DFF">
        <w:rPr>
          <w:rFonts w:asciiTheme="minorHAnsi" w:hAnsiTheme="minorHAnsi" w:cstheme="minorHAnsi"/>
          <w:sz w:val="22"/>
          <w:szCs w:val="22"/>
        </w:rPr>
        <w:t>, with seamless integration to Snowflake for cross-platform analytics and reporting.</w:t>
      </w:r>
    </w:p>
    <w:p w14:paraId="734B8B2D" w14:textId="77777777" w:rsidR="00FC16F5" w:rsidRPr="00926DFF" w:rsidRDefault="00FC16F5" w:rsidP="00142D3A">
      <w:pPr>
        <w:numPr>
          <w:ilvl w:val="0"/>
          <w:numId w:val="1"/>
        </w:numPr>
        <w:jc w:val="both"/>
        <w:rPr>
          <w:rFonts w:asciiTheme="minorHAnsi" w:hAnsiTheme="minorHAnsi" w:cstheme="minorHAnsi"/>
          <w:sz w:val="22"/>
          <w:szCs w:val="22"/>
        </w:rPr>
      </w:pPr>
      <w:r w:rsidRPr="00926DFF">
        <w:rPr>
          <w:rFonts w:asciiTheme="minorHAnsi" w:hAnsiTheme="minorHAnsi" w:cstheme="minorHAnsi"/>
          <w:sz w:val="22"/>
          <w:szCs w:val="22"/>
        </w:rPr>
        <w:t xml:space="preserve">Authored complex SQL for high-volume analysis in </w:t>
      </w:r>
      <w:proofErr w:type="spellStart"/>
      <w:r w:rsidRPr="00926DFF">
        <w:rPr>
          <w:rFonts w:asciiTheme="minorHAnsi" w:hAnsiTheme="minorHAnsi" w:cstheme="minorHAnsi"/>
          <w:sz w:val="22"/>
          <w:szCs w:val="22"/>
        </w:rPr>
        <w:t>BigQuery</w:t>
      </w:r>
      <w:proofErr w:type="spellEnd"/>
      <w:r w:rsidRPr="00926DFF">
        <w:rPr>
          <w:rFonts w:asciiTheme="minorHAnsi" w:hAnsiTheme="minorHAnsi" w:cstheme="minorHAnsi"/>
          <w:sz w:val="22"/>
          <w:szCs w:val="22"/>
        </w:rPr>
        <w:t xml:space="preserve"> and Snowflake, delivering real-time business reports and CSV outputs for downstream systems.</w:t>
      </w:r>
    </w:p>
    <w:p w14:paraId="342728A5" w14:textId="77777777" w:rsidR="00FC16F5" w:rsidRPr="00926DFF" w:rsidRDefault="00FC16F5" w:rsidP="00142D3A">
      <w:pPr>
        <w:numPr>
          <w:ilvl w:val="0"/>
          <w:numId w:val="1"/>
        </w:numPr>
        <w:jc w:val="both"/>
        <w:rPr>
          <w:rFonts w:asciiTheme="minorHAnsi" w:hAnsiTheme="minorHAnsi" w:cstheme="minorHAnsi"/>
          <w:sz w:val="22"/>
          <w:szCs w:val="22"/>
        </w:rPr>
      </w:pPr>
      <w:r w:rsidRPr="00926DFF">
        <w:rPr>
          <w:rFonts w:asciiTheme="minorHAnsi" w:hAnsiTheme="minorHAnsi" w:cstheme="minorHAnsi"/>
          <w:sz w:val="22"/>
          <w:szCs w:val="22"/>
        </w:rPr>
        <w:t>Developed a Vulnerability Stats Dashboard in Grafana, sourcing data from Cloud SQL, and built Python/SQL-based ETL scripts to support business-critical insights.</w:t>
      </w:r>
    </w:p>
    <w:p w14:paraId="5D4F1FFA" w14:textId="77777777" w:rsidR="00FC16F5" w:rsidRDefault="00FC16F5" w:rsidP="00142D3A">
      <w:pPr>
        <w:numPr>
          <w:ilvl w:val="0"/>
          <w:numId w:val="1"/>
        </w:numPr>
        <w:jc w:val="both"/>
        <w:rPr>
          <w:rFonts w:asciiTheme="minorHAnsi" w:hAnsiTheme="minorHAnsi" w:cstheme="minorHAnsi"/>
          <w:sz w:val="22"/>
          <w:szCs w:val="22"/>
        </w:rPr>
      </w:pPr>
      <w:r w:rsidRPr="00926DFF">
        <w:rPr>
          <w:rFonts w:asciiTheme="minorHAnsi" w:hAnsiTheme="minorHAnsi" w:cstheme="minorHAnsi"/>
          <w:sz w:val="22"/>
          <w:szCs w:val="22"/>
        </w:rPr>
        <w:t xml:space="preserve">Streamlined </w:t>
      </w:r>
      <w:proofErr w:type="spellStart"/>
      <w:r w:rsidRPr="00926DFF">
        <w:rPr>
          <w:rFonts w:asciiTheme="minorHAnsi" w:hAnsiTheme="minorHAnsi" w:cstheme="minorHAnsi"/>
          <w:sz w:val="22"/>
          <w:szCs w:val="22"/>
        </w:rPr>
        <w:t>IaC</w:t>
      </w:r>
      <w:proofErr w:type="spellEnd"/>
      <w:r w:rsidRPr="00926DFF">
        <w:rPr>
          <w:rFonts w:asciiTheme="minorHAnsi" w:hAnsiTheme="minorHAnsi" w:cstheme="minorHAnsi"/>
          <w:sz w:val="22"/>
          <w:szCs w:val="22"/>
        </w:rPr>
        <w:t xml:space="preserve"> with Terraform, integrating with CI/CD tools like Jenkins, GitHub Actions, and Azure DevOps, while managing Terraform states in Git for infra consistency.</w:t>
      </w:r>
    </w:p>
    <w:p w14:paraId="62016122" w14:textId="77777777" w:rsidR="009B3922" w:rsidRDefault="009B3922" w:rsidP="009B3922">
      <w:pPr>
        <w:ind w:left="360"/>
        <w:jc w:val="both"/>
        <w:rPr>
          <w:rFonts w:asciiTheme="minorHAnsi" w:hAnsiTheme="minorHAnsi" w:cstheme="minorHAnsi"/>
          <w:sz w:val="22"/>
          <w:szCs w:val="22"/>
        </w:rPr>
      </w:pPr>
    </w:p>
    <w:p w14:paraId="56B61F38" w14:textId="77777777" w:rsidR="00DB59F9" w:rsidRPr="00DB59F9" w:rsidRDefault="00DB59F9" w:rsidP="00DB59F9">
      <w:pPr>
        <w:rPr>
          <w:rFonts w:ascii="Calibri" w:eastAsiaTheme="majorEastAsia" w:hAnsi="Calibri" w:cstheme="majorBidi"/>
          <w:color w:val="4472C4" w:themeColor="accent1"/>
          <w:szCs w:val="26"/>
        </w:rPr>
      </w:pPr>
      <w:r w:rsidRPr="001C1569">
        <w:rPr>
          <w:rFonts w:asciiTheme="minorHAnsi" w:hAnsiTheme="minorHAnsi" w:cstheme="minorHAnsi"/>
          <w:b/>
          <w:color w:val="00B0F0"/>
          <w:sz w:val="22"/>
          <w:szCs w:val="22"/>
        </w:rPr>
        <w:t>Continuity2 | Tech Lead | Jul 2017 – Jun 2019</w:t>
      </w:r>
      <w:r w:rsidRPr="001C1569">
        <w:rPr>
          <w:rFonts w:asciiTheme="minorHAnsi" w:hAnsiTheme="minorHAnsi" w:cstheme="minorHAnsi"/>
          <w:b/>
          <w:color w:val="00B0F0"/>
          <w:sz w:val="22"/>
          <w:szCs w:val="22"/>
        </w:rPr>
        <w:tab/>
      </w:r>
      <w:r w:rsidRPr="00DB59F9">
        <w:rPr>
          <w:rFonts w:ascii="Calibri" w:eastAsiaTheme="majorEastAsia" w:hAnsi="Calibri" w:cstheme="majorBidi"/>
          <w:color w:val="4472C4" w:themeColor="accent1"/>
          <w:szCs w:val="26"/>
        </w:rPr>
        <w:tab/>
      </w:r>
      <w:r w:rsidRPr="00DB59F9">
        <w:rPr>
          <w:rFonts w:ascii="Calibri" w:eastAsiaTheme="majorEastAsia" w:hAnsi="Calibri" w:cstheme="majorBidi"/>
          <w:color w:val="4472C4" w:themeColor="accent1"/>
          <w:szCs w:val="26"/>
        </w:rPr>
        <w:tab/>
      </w:r>
      <w:r w:rsidRPr="00DB59F9">
        <w:rPr>
          <w:rFonts w:ascii="Calibri" w:eastAsiaTheme="majorEastAsia" w:hAnsi="Calibri" w:cstheme="majorBidi"/>
          <w:color w:val="4472C4" w:themeColor="accent1"/>
          <w:szCs w:val="26"/>
        </w:rPr>
        <w:tab/>
      </w:r>
      <w:r w:rsidRPr="00DB59F9">
        <w:rPr>
          <w:rFonts w:ascii="Calibri" w:eastAsiaTheme="majorEastAsia" w:hAnsi="Calibri" w:cstheme="majorBidi"/>
          <w:color w:val="4472C4" w:themeColor="accent1"/>
          <w:szCs w:val="26"/>
        </w:rPr>
        <w:tab/>
      </w:r>
      <w:r w:rsidRPr="00DB59F9">
        <w:rPr>
          <w:rFonts w:ascii="Calibri" w:eastAsiaTheme="majorEastAsia" w:hAnsi="Calibri" w:cstheme="majorBidi"/>
          <w:color w:val="4472C4" w:themeColor="accent1"/>
          <w:szCs w:val="26"/>
        </w:rPr>
        <w:tab/>
      </w:r>
    </w:p>
    <w:p w14:paraId="761C8415" w14:textId="5F813974" w:rsidR="009B3922" w:rsidRDefault="00DB59F9" w:rsidP="00DB59F9">
      <w:pPr>
        <w:pStyle w:val="NoSpacing"/>
        <w:contextualSpacing/>
        <w:rPr>
          <w:rFonts w:ascii="Calibri" w:hAnsi="Calibri"/>
          <w:b/>
          <w:bCs/>
        </w:rPr>
      </w:pPr>
      <w:r w:rsidRPr="00775B36">
        <w:rPr>
          <w:rFonts w:ascii="Calibri" w:hAnsi="Calibri"/>
          <w:b/>
          <w:bCs/>
        </w:rPr>
        <w:t>Project Title:</w:t>
      </w:r>
      <w:r>
        <w:rPr>
          <w:rFonts w:ascii="Calibri" w:hAnsi="Calibri"/>
        </w:rPr>
        <w:t xml:space="preserve"> </w:t>
      </w:r>
      <w:r w:rsidRPr="00FE3225">
        <w:rPr>
          <w:rFonts w:ascii="Calibri" w:hAnsi="Calibri"/>
        </w:rPr>
        <w:t>Business Continuity Management</w:t>
      </w:r>
    </w:p>
    <w:p w14:paraId="23D89C75" w14:textId="69F84FDB" w:rsidR="00DB59F9" w:rsidRDefault="00DB59F9" w:rsidP="009B3922">
      <w:pPr>
        <w:pStyle w:val="NoSpacing"/>
        <w:contextualSpacing/>
        <w:jc w:val="both"/>
        <w:rPr>
          <w:rFonts w:ascii="Calibri" w:eastAsia="Calibri" w:hAnsi="Calibri"/>
          <w:b/>
        </w:rPr>
      </w:pPr>
      <w:r w:rsidRPr="009F5665">
        <w:rPr>
          <w:rFonts w:ascii="Calibri" w:hAnsi="Calibri"/>
          <w:b/>
          <w:bCs/>
        </w:rPr>
        <w:t>Skills</w:t>
      </w:r>
      <w:r>
        <w:rPr>
          <w:rFonts w:ascii="Calibri" w:eastAsia="Calibri" w:hAnsi="Calibri"/>
          <w:b/>
        </w:rPr>
        <w:t xml:space="preserve">: </w:t>
      </w:r>
      <w:r w:rsidRPr="00632095">
        <w:rPr>
          <w:rFonts w:ascii="Calibri" w:eastAsia="Calibri" w:hAnsi="Calibri"/>
          <w:bCs/>
        </w:rPr>
        <w:t xml:space="preserve">AWS, Python, MySQL, </w:t>
      </w:r>
      <w:r w:rsidR="001C1569" w:rsidRPr="00632095">
        <w:rPr>
          <w:rFonts w:ascii="Calibri" w:eastAsia="Calibri" w:hAnsi="Calibri"/>
          <w:bCs/>
        </w:rPr>
        <w:t>Spark</w:t>
      </w:r>
      <w:r w:rsidRPr="00632095">
        <w:rPr>
          <w:rFonts w:ascii="Calibri" w:eastAsia="Calibri" w:hAnsi="Calibri"/>
          <w:bCs/>
        </w:rPr>
        <w:t>, Glue, Lambda, API Gateway, Aurora DB, IAM, EC2, Data Pipeline</w:t>
      </w:r>
      <w:r>
        <w:rPr>
          <w:rFonts w:ascii="Calibri" w:eastAsia="Calibri" w:hAnsi="Calibri"/>
          <w:b/>
        </w:rPr>
        <w:t xml:space="preserve"> </w:t>
      </w:r>
    </w:p>
    <w:p w14:paraId="6FC79508" w14:textId="36DA1D09" w:rsidR="00B82215" w:rsidRDefault="00B82215" w:rsidP="009B3922">
      <w:pPr>
        <w:pStyle w:val="NoSpacing"/>
        <w:contextualSpacing/>
        <w:jc w:val="both"/>
        <w:rPr>
          <w:rFonts w:ascii="Calibri" w:hAnsi="Calibri"/>
          <w:lang w:val="en-IN"/>
        </w:rPr>
      </w:pPr>
      <w:r w:rsidRPr="00B82215">
        <w:rPr>
          <w:rFonts w:ascii="Calibri" w:hAnsi="Calibri"/>
          <w:b/>
          <w:bCs/>
        </w:rPr>
        <w:t>Description:</w:t>
      </w:r>
      <w:r>
        <w:rPr>
          <w:rFonts w:ascii="Calibri" w:hAnsi="Calibri"/>
        </w:rPr>
        <w:t xml:space="preserve"> Developed </w:t>
      </w:r>
      <w:r w:rsidRPr="00D32DCC">
        <w:rPr>
          <w:rFonts w:ascii="Calibri" w:hAnsi="Calibri"/>
          <w:lang w:val="en-IN"/>
        </w:rPr>
        <w:t xml:space="preserve">Business Continuity Management (BCM) encompasses three key processes: risk identification, risk analysis, and risk evaluation. Risk identification involves discovering and describing risks that could impact the achievement of organizational objectives. Risk analysis examines the nature, sources, and causes of these risks, estimating their levels while assessing impacts, consequences, and existing controls. Risk evaluation compares the analysis results against established risk criteria to determine if the risk levels are acceptable or require mitigation. The Business Impact Analysis (BIA) within BCM identifies key products, services, and supporting activities, </w:t>
      </w:r>
      <w:r w:rsidR="009B3922" w:rsidRPr="00D32DCC">
        <w:rPr>
          <w:rFonts w:ascii="Calibri" w:hAnsi="Calibri"/>
          <w:lang w:val="en-IN"/>
        </w:rPr>
        <w:t>analysing</w:t>
      </w:r>
      <w:r w:rsidRPr="00D32DCC">
        <w:rPr>
          <w:rFonts w:ascii="Calibri" w:hAnsi="Calibri"/>
          <w:lang w:val="en-IN"/>
        </w:rPr>
        <w:t xml:space="preserve"> them according to organizational impact criteria with a fully configurable system aligned to the organization's approach</w:t>
      </w:r>
    </w:p>
    <w:p w14:paraId="4A31DE8E" w14:textId="77777777" w:rsidR="0003709C" w:rsidRPr="0003709C" w:rsidRDefault="0003709C" w:rsidP="0003709C">
      <w:pPr>
        <w:rPr>
          <w:rFonts w:eastAsia="Symbol"/>
        </w:rPr>
      </w:pPr>
      <w:r w:rsidRPr="0003709C">
        <w:rPr>
          <w:rFonts w:asciiTheme="minorHAnsi" w:hAnsiTheme="minorHAnsi" w:cstheme="minorHAnsi"/>
          <w:b/>
          <w:color w:val="00B0F0"/>
          <w:sz w:val="22"/>
          <w:szCs w:val="22"/>
        </w:rPr>
        <w:t>Responsibilities</w:t>
      </w:r>
    </w:p>
    <w:p w14:paraId="02F3F0AB" w14:textId="77777777" w:rsidR="00095FE8" w:rsidRPr="00095FE8" w:rsidRDefault="00095FE8" w:rsidP="00095FE8">
      <w:pPr>
        <w:numPr>
          <w:ilvl w:val="0"/>
          <w:numId w:val="1"/>
        </w:numPr>
        <w:rPr>
          <w:rFonts w:asciiTheme="minorHAnsi" w:hAnsiTheme="minorHAnsi" w:cstheme="minorHAnsi"/>
          <w:sz w:val="22"/>
          <w:szCs w:val="22"/>
        </w:rPr>
      </w:pPr>
      <w:r w:rsidRPr="00095FE8">
        <w:rPr>
          <w:rFonts w:asciiTheme="minorHAnsi" w:hAnsiTheme="minorHAnsi" w:cstheme="minorHAnsi"/>
          <w:sz w:val="22"/>
          <w:szCs w:val="22"/>
        </w:rPr>
        <w:t>Built vulnerability dashboards using Grafana from Aurora DB sources. Automated weekly ETL using Lambda, CloudWatch, and Glue Jobs.</w:t>
      </w:r>
    </w:p>
    <w:p w14:paraId="63647668" w14:textId="77777777" w:rsidR="00095FE8" w:rsidRPr="00095FE8" w:rsidRDefault="00095FE8" w:rsidP="00095FE8">
      <w:pPr>
        <w:numPr>
          <w:ilvl w:val="0"/>
          <w:numId w:val="1"/>
        </w:numPr>
        <w:rPr>
          <w:rFonts w:asciiTheme="minorHAnsi" w:hAnsiTheme="minorHAnsi" w:cstheme="minorHAnsi"/>
          <w:sz w:val="22"/>
          <w:szCs w:val="22"/>
        </w:rPr>
      </w:pPr>
      <w:r w:rsidRPr="00095FE8">
        <w:rPr>
          <w:rFonts w:asciiTheme="minorHAnsi" w:hAnsiTheme="minorHAnsi" w:cstheme="minorHAnsi"/>
          <w:sz w:val="22"/>
          <w:szCs w:val="22"/>
        </w:rPr>
        <w:t>Created reusable Terraform modules for AWS infrastructure provisioning. Worked on ETL jobs for claims processing using Spark and DataStage.</w:t>
      </w:r>
    </w:p>
    <w:p w14:paraId="31E1C1EF" w14:textId="77777777" w:rsidR="00095FE8" w:rsidRDefault="00095FE8" w:rsidP="00095FE8">
      <w:pPr>
        <w:numPr>
          <w:ilvl w:val="0"/>
          <w:numId w:val="1"/>
        </w:numPr>
        <w:rPr>
          <w:rFonts w:asciiTheme="minorHAnsi" w:hAnsiTheme="minorHAnsi" w:cstheme="minorHAnsi"/>
          <w:sz w:val="22"/>
          <w:szCs w:val="22"/>
        </w:rPr>
      </w:pPr>
      <w:r w:rsidRPr="00095FE8">
        <w:rPr>
          <w:rFonts w:asciiTheme="minorHAnsi" w:hAnsiTheme="minorHAnsi" w:cstheme="minorHAnsi"/>
          <w:sz w:val="22"/>
          <w:szCs w:val="22"/>
        </w:rPr>
        <w:t>Designed UI apps to extract data from Teradata into SAS/Flat files. performance tuning for faster data delivery. Collaborated with QA for validation, unit testing.</w:t>
      </w:r>
    </w:p>
    <w:p w14:paraId="1C40080A" w14:textId="77777777" w:rsidR="009B3922" w:rsidRPr="00095FE8" w:rsidRDefault="009B3922" w:rsidP="009B3922">
      <w:pPr>
        <w:ind w:left="360"/>
        <w:rPr>
          <w:rFonts w:asciiTheme="minorHAnsi" w:hAnsiTheme="minorHAnsi" w:cstheme="minorHAnsi"/>
          <w:sz w:val="22"/>
          <w:szCs w:val="22"/>
        </w:rPr>
      </w:pPr>
    </w:p>
    <w:p w14:paraId="287CEB7B" w14:textId="39A436D5" w:rsidR="00626A0D" w:rsidRPr="007172E2" w:rsidRDefault="00626A0D" w:rsidP="007172E2">
      <w:pPr>
        <w:rPr>
          <w:rFonts w:asciiTheme="minorHAnsi" w:hAnsiTheme="minorHAnsi" w:cstheme="minorHAnsi"/>
          <w:b/>
          <w:color w:val="00B0F0"/>
          <w:sz w:val="22"/>
          <w:szCs w:val="22"/>
        </w:rPr>
      </w:pPr>
      <w:r w:rsidRPr="007172E2">
        <w:rPr>
          <w:rFonts w:asciiTheme="minorHAnsi" w:hAnsiTheme="minorHAnsi" w:cstheme="minorHAnsi"/>
          <w:b/>
          <w:color w:val="00B0F0"/>
          <w:sz w:val="22"/>
          <w:szCs w:val="22"/>
        </w:rPr>
        <w:t>Cognizant Technology Solutions | Software Engineer | Client: Comcast | Feb 2014 – Jul 2017</w:t>
      </w:r>
    </w:p>
    <w:p w14:paraId="3C8422D0" w14:textId="70AF856A" w:rsidR="00866C7A" w:rsidRDefault="00866C7A" w:rsidP="009B3922">
      <w:pPr>
        <w:pStyle w:val="NoSpacing"/>
        <w:rPr>
          <w:rFonts w:ascii="Calibri" w:hAnsi="Calibri"/>
        </w:rPr>
      </w:pPr>
      <w:r w:rsidRPr="00866C7A">
        <w:rPr>
          <w:rFonts w:ascii="Calibri" w:hAnsi="Calibri"/>
          <w:b/>
          <w:bCs/>
        </w:rPr>
        <w:t>Project Name:</w:t>
      </w:r>
      <w:r>
        <w:rPr>
          <w:rFonts w:ascii="Calibri" w:hAnsi="Calibri"/>
        </w:rPr>
        <w:t xml:space="preserve"> </w:t>
      </w:r>
      <w:r w:rsidRPr="00C01BDA">
        <w:rPr>
          <w:rFonts w:ascii="Calibri" w:hAnsi="Calibri"/>
        </w:rPr>
        <w:t>Business Voice Edge</w:t>
      </w:r>
      <w:r>
        <w:rPr>
          <w:rFonts w:ascii="Calibri" w:hAnsi="Calibri"/>
        </w:rPr>
        <w:br/>
      </w:r>
      <w:r w:rsidRPr="002C10A4">
        <w:rPr>
          <w:rFonts w:ascii="Calibri" w:hAnsi="Calibri"/>
          <w:b/>
          <w:bCs/>
        </w:rPr>
        <w:t>Skills</w:t>
      </w:r>
      <w:r>
        <w:rPr>
          <w:rFonts w:ascii="Calibri" w:hAnsi="Calibri"/>
        </w:rPr>
        <w:t xml:space="preserve">: </w:t>
      </w:r>
      <w:r w:rsidRPr="00866C7A">
        <w:rPr>
          <w:rFonts w:ascii="Calibri" w:hAnsi="Calibri"/>
        </w:rPr>
        <w:t xml:space="preserve">Azure Function, HDFS, MapReduce, Pig, Hive, Sqoop, MySQL, Azure Storage, Azure Data Factory, Azure Synapse Analytics, Azure Databricks, Azure Event Hubs, Azure Blob Storage, Azure Logic Apps, Azure Key Vault, Azure Monitor, Azure DevOps, Power BI, Data Lake Storage Gen2, </w:t>
      </w:r>
      <w:proofErr w:type="spellStart"/>
      <w:r w:rsidRPr="00866C7A">
        <w:rPr>
          <w:rFonts w:ascii="Calibri" w:hAnsi="Calibri"/>
        </w:rPr>
        <w:t>PolyBase</w:t>
      </w:r>
      <w:proofErr w:type="spellEnd"/>
      <w:r w:rsidRPr="00866C7A">
        <w:rPr>
          <w:rFonts w:ascii="Calibri" w:hAnsi="Calibri"/>
        </w:rPr>
        <w:t>, Apache Oozie, Apache Flume, Apache Kafka, Spark SQL, ETL pipelines, Big Data Analytics, Data Warehousing, SQL Server, NoSQL, Containerization, Docker, Agile methodologies</w:t>
      </w:r>
      <w:r w:rsidR="00424A8B">
        <w:rPr>
          <w:rFonts w:ascii="Calibri" w:hAnsi="Calibri"/>
        </w:rPr>
        <w:t>.</w:t>
      </w:r>
    </w:p>
    <w:p w14:paraId="2EA23890" w14:textId="3ED0A70E" w:rsidR="008D1369" w:rsidRDefault="008D1369" w:rsidP="009B3922">
      <w:pPr>
        <w:ind w:right="160"/>
        <w:jc w:val="both"/>
        <w:rPr>
          <w:rFonts w:ascii="Calibri" w:eastAsiaTheme="minorEastAsia" w:hAnsi="Calibri" w:cstheme="minorBidi"/>
          <w:sz w:val="22"/>
          <w:szCs w:val="22"/>
        </w:rPr>
      </w:pPr>
      <w:r w:rsidRPr="008D1369">
        <w:rPr>
          <w:rFonts w:ascii="Calibri" w:eastAsiaTheme="minorEastAsia" w:hAnsi="Calibri" w:cstheme="minorBidi"/>
          <w:b/>
          <w:bCs/>
          <w:sz w:val="22"/>
          <w:szCs w:val="22"/>
        </w:rPr>
        <w:t>Description</w:t>
      </w:r>
      <w:r>
        <w:rPr>
          <w:rFonts w:ascii="Calibri" w:eastAsiaTheme="minorEastAsia" w:hAnsi="Calibri" w:cstheme="minorBidi"/>
          <w:sz w:val="22"/>
          <w:szCs w:val="22"/>
        </w:rPr>
        <w:t>:</w:t>
      </w:r>
      <w:r w:rsidRPr="008D1369">
        <w:rPr>
          <w:rFonts w:ascii="Calibri" w:eastAsiaTheme="minorEastAsia" w:hAnsi="Calibri" w:cstheme="minorBidi"/>
          <w:sz w:val="22"/>
          <w:szCs w:val="22"/>
        </w:rPr>
        <w:t xml:space="preserve"> The aim of this project is to provide Comcast business customers with enhanced digital self-service experience, focusing on self-service evolution, 360 customers view and product enhancements. Today customers have a decentralized portal experience to manage their account and subscribed services. They may have multiple portals with multiple services to manage their subscribed services. The user experience is difficult, and the self-service options are limited today. This project, through a new Business Class Portal, will extend tools to business class customers to manage their account and their subscribed services from within a single web portal with a single set of login credentials. </w:t>
      </w:r>
    </w:p>
    <w:p w14:paraId="40D2391B" w14:textId="77777777" w:rsidR="00BC2BCA" w:rsidRPr="0003709C" w:rsidRDefault="00BC2BCA" w:rsidP="00BC2BCA">
      <w:pPr>
        <w:rPr>
          <w:rFonts w:eastAsia="Symbol"/>
        </w:rPr>
      </w:pPr>
      <w:r w:rsidRPr="0003709C">
        <w:rPr>
          <w:rFonts w:asciiTheme="minorHAnsi" w:hAnsiTheme="minorHAnsi" w:cstheme="minorHAnsi"/>
          <w:b/>
          <w:color w:val="00B0F0"/>
          <w:sz w:val="22"/>
          <w:szCs w:val="22"/>
        </w:rPr>
        <w:t>Responsibilities</w:t>
      </w:r>
    </w:p>
    <w:p w14:paraId="2EC1CEE9" w14:textId="77777777" w:rsidR="00BC2BCA" w:rsidRPr="00BC2BCA" w:rsidRDefault="00BC2BCA" w:rsidP="00BC2BCA">
      <w:pPr>
        <w:numPr>
          <w:ilvl w:val="0"/>
          <w:numId w:val="1"/>
        </w:numPr>
        <w:rPr>
          <w:rFonts w:asciiTheme="minorHAnsi" w:hAnsiTheme="minorHAnsi" w:cstheme="minorHAnsi"/>
          <w:sz w:val="22"/>
          <w:szCs w:val="22"/>
        </w:rPr>
      </w:pPr>
      <w:r w:rsidRPr="00BC2BCA">
        <w:rPr>
          <w:rFonts w:asciiTheme="minorHAnsi" w:hAnsiTheme="minorHAnsi" w:cstheme="minorHAnsi"/>
          <w:sz w:val="22"/>
          <w:szCs w:val="22"/>
        </w:rPr>
        <w:t>Build scalable and maintainable backend logic using Python, JavaScript (Node.js), or other languages.</w:t>
      </w:r>
    </w:p>
    <w:p w14:paraId="69EE4A45" w14:textId="36F10C5A" w:rsidR="006975BD" w:rsidRDefault="00BF6330" w:rsidP="006975BD">
      <w:pPr>
        <w:numPr>
          <w:ilvl w:val="0"/>
          <w:numId w:val="1"/>
        </w:numPr>
        <w:rPr>
          <w:rFonts w:asciiTheme="minorHAnsi" w:hAnsiTheme="minorHAnsi" w:cstheme="minorHAnsi"/>
          <w:sz w:val="22"/>
          <w:szCs w:val="22"/>
        </w:rPr>
      </w:pPr>
      <w:r w:rsidRPr="00BC2BCA">
        <w:rPr>
          <w:rFonts w:asciiTheme="minorHAnsi" w:hAnsiTheme="minorHAnsi" w:cstheme="minorHAnsi"/>
          <w:sz w:val="22"/>
          <w:szCs w:val="22"/>
        </w:rPr>
        <w:t>Connect backend code with cloud-native services like Azure Functions, S3, Blob, and RDS/MySQL. Trigger workflows based on events</w:t>
      </w:r>
      <w:r w:rsidR="006975BD">
        <w:rPr>
          <w:rFonts w:asciiTheme="minorHAnsi" w:hAnsiTheme="minorHAnsi" w:cstheme="minorHAnsi"/>
          <w:sz w:val="22"/>
          <w:szCs w:val="22"/>
        </w:rPr>
        <w:t>.</w:t>
      </w:r>
      <w:r w:rsidR="006975BD" w:rsidRPr="006975BD">
        <w:rPr>
          <w:rFonts w:asciiTheme="minorHAnsi" w:hAnsiTheme="minorHAnsi" w:cstheme="minorHAnsi"/>
          <w:sz w:val="22"/>
          <w:szCs w:val="22"/>
        </w:rPr>
        <w:t xml:space="preserve"> </w:t>
      </w:r>
      <w:r w:rsidR="006975BD" w:rsidRPr="00BC2BCA">
        <w:rPr>
          <w:rFonts w:asciiTheme="minorHAnsi" w:hAnsiTheme="minorHAnsi" w:cstheme="minorHAnsi"/>
          <w:sz w:val="22"/>
          <w:szCs w:val="22"/>
        </w:rPr>
        <w:t>Develop APIs that expose application functionality securely and efficiently.</w:t>
      </w:r>
    </w:p>
    <w:p w14:paraId="24994724" w14:textId="26FD7A78" w:rsidR="00496E0A" w:rsidRPr="00451681" w:rsidRDefault="00496E0A" w:rsidP="00496E0A">
      <w:pPr>
        <w:rPr>
          <w:rFonts w:asciiTheme="minorHAnsi" w:hAnsiTheme="minorHAnsi" w:cstheme="minorHAnsi"/>
          <w:b/>
          <w:color w:val="00B0F0"/>
          <w:sz w:val="22"/>
          <w:szCs w:val="22"/>
        </w:rPr>
      </w:pPr>
      <w:r w:rsidRPr="00451681">
        <w:rPr>
          <w:rFonts w:asciiTheme="minorHAnsi" w:hAnsiTheme="minorHAnsi" w:cstheme="minorHAnsi"/>
          <w:b/>
          <w:color w:val="00B0F0"/>
          <w:sz w:val="22"/>
          <w:szCs w:val="22"/>
        </w:rPr>
        <w:lastRenderedPageBreak/>
        <w:t>HCL Technologies | Software Engineer | Client: AIG | Jun 2010 – Feb 2014</w:t>
      </w:r>
    </w:p>
    <w:p w14:paraId="3A801F14" w14:textId="6035235F" w:rsidR="009B3922" w:rsidRPr="009B3922" w:rsidRDefault="00496E0A" w:rsidP="00451681">
      <w:pPr>
        <w:ind w:right="160"/>
        <w:rPr>
          <w:rFonts w:ascii="Calibri" w:eastAsiaTheme="minorEastAsia" w:hAnsi="Calibri" w:cstheme="minorBidi"/>
          <w:sz w:val="22"/>
          <w:szCs w:val="22"/>
        </w:rPr>
      </w:pPr>
      <w:r w:rsidRPr="00451681">
        <w:rPr>
          <w:rFonts w:ascii="Calibri" w:eastAsiaTheme="minorEastAsia" w:hAnsi="Calibri" w:cstheme="minorBidi"/>
          <w:b/>
          <w:bCs/>
          <w:sz w:val="22"/>
          <w:szCs w:val="22"/>
        </w:rPr>
        <w:t xml:space="preserve">Project </w:t>
      </w:r>
      <w:r w:rsidR="00451681" w:rsidRPr="00451681">
        <w:rPr>
          <w:rFonts w:ascii="Calibri" w:eastAsiaTheme="minorEastAsia" w:hAnsi="Calibri" w:cstheme="minorBidi"/>
          <w:b/>
          <w:bCs/>
          <w:sz w:val="22"/>
          <w:szCs w:val="22"/>
        </w:rPr>
        <w:t>Title:</w:t>
      </w:r>
      <w:r w:rsidRPr="00451681">
        <w:rPr>
          <w:rFonts w:ascii="Calibri" w:eastAsiaTheme="minorEastAsia" w:hAnsi="Calibri" w:cstheme="minorBidi"/>
          <w:b/>
          <w:bCs/>
          <w:sz w:val="22"/>
          <w:szCs w:val="22"/>
        </w:rPr>
        <w:t xml:space="preserve"> </w:t>
      </w:r>
      <w:r w:rsidRPr="00451681">
        <w:rPr>
          <w:rFonts w:ascii="Calibri" w:eastAsiaTheme="minorEastAsia" w:hAnsi="Calibri" w:cstheme="minorBidi"/>
          <w:sz w:val="22"/>
          <w:szCs w:val="22"/>
        </w:rPr>
        <w:t>Smart Pad</w:t>
      </w:r>
    </w:p>
    <w:p w14:paraId="47866F12" w14:textId="1A4A9D56" w:rsidR="009B0AC7" w:rsidRDefault="00496E0A" w:rsidP="009B3922">
      <w:pPr>
        <w:ind w:right="160"/>
        <w:jc w:val="both"/>
        <w:rPr>
          <w:rFonts w:ascii="Calibri" w:eastAsiaTheme="minorEastAsia" w:hAnsi="Calibri" w:cstheme="minorBidi"/>
          <w:sz w:val="22"/>
          <w:szCs w:val="22"/>
        </w:rPr>
      </w:pPr>
      <w:r w:rsidRPr="00451681">
        <w:rPr>
          <w:rFonts w:ascii="Calibri" w:eastAsiaTheme="minorEastAsia" w:hAnsi="Calibri" w:cstheme="minorBidi"/>
          <w:b/>
          <w:bCs/>
          <w:sz w:val="22"/>
          <w:szCs w:val="22"/>
        </w:rPr>
        <w:t>Skills:</w:t>
      </w:r>
      <w:r w:rsidR="00451681">
        <w:rPr>
          <w:rFonts w:ascii="Calibri" w:eastAsiaTheme="minorEastAsia" w:hAnsi="Calibri" w:cstheme="minorBidi"/>
          <w:b/>
          <w:bCs/>
          <w:sz w:val="22"/>
          <w:szCs w:val="22"/>
        </w:rPr>
        <w:t xml:space="preserve"> </w:t>
      </w:r>
      <w:r w:rsidRPr="00451681">
        <w:rPr>
          <w:rFonts w:ascii="Calibri" w:eastAsiaTheme="minorEastAsia" w:hAnsi="Calibri" w:cstheme="minorBidi"/>
          <w:sz w:val="22"/>
          <w:szCs w:val="22"/>
        </w:rPr>
        <w:t>Python, HDFS, Map Reduce, Pig, Hive, Sqoop, MySQL</w:t>
      </w:r>
      <w:r w:rsidR="00BF18FF">
        <w:rPr>
          <w:rFonts w:ascii="Calibri" w:eastAsiaTheme="minorEastAsia" w:hAnsi="Calibri" w:cstheme="minorBidi"/>
          <w:sz w:val="22"/>
          <w:szCs w:val="22"/>
        </w:rPr>
        <w:t>, SSIS</w:t>
      </w:r>
      <w:r w:rsidRPr="00451681">
        <w:rPr>
          <w:rFonts w:ascii="Calibri" w:eastAsiaTheme="minorEastAsia" w:hAnsi="Calibri" w:cstheme="minorBidi"/>
          <w:sz w:val="22"/>
          <w:szCs w:val="22"/>
        </w:rPr>
        <w:t xml:space="preserve"> and SQL server 2008</w:t>
      </w:r>
    </w:p>
    <w:p w14:paraId="7554A19B" w14:textId="10D04681" w:rsidR="004A0926" w:rsidRPr="004A0926" w:rsidRDefault="00C92620" w:rsidP="009B3922">
      <w:pPr>
        <w:pStyle w:val="NoSpacing"/>
        <w:jc w:val="both"/>
        <w:rPr>
          <w:rFonts w:ascii="Calibri" w:hAnsi="Calibri"/>
        </w:rPr>
      </w:pPr>
      <w:r w:rsidRPr="00C92620">
        <w:rPr>
          <w:rFonts w:ascii="Calibri" w:hAnsi="Calibri"/>
          <w:b/>
          <w:bCs/>
        </w:rPr>
        <w:t>Description</w:t>
      </w:r>
      <w:r>
        <w:rPr>
          <w:rFonts w:ascii="Calibri" w:hAnsi="Calibri"/>
        </w:rPr>
        <w:t xml:space="preserve">: </w:t>
      </w:r>
      <w:proofErr w:type="spellStart"/>
      <w:r w:rsidR="004A0926" w:rsidRPr="004A0926">
        <w:rPr>
          <w:rFonts w:ascii="Calibri" w:hAnsi="Calibri"/>
        </w:rPr>
        <w:t>Smartpad</w:t>
      </w:r>
      <w:proofErr w:type="spellEnd"/>
      <w:r w:rsidR="004A0926" w:rsidRPr="004A0926">
        <w:rPr>
          <w:rFonts w:ascii="Calibri" w:hAnsi="Calibri"/>
        </w:rPr>
        <w:t xml:space="preserve"> System for AGLA Field Agents: </w:t>
      </w:r>
      <w:r w:rsidR="004A0926">
        <w:rPr>
          <w:rFonts w:ascii="Calibri" w:hAnsi="Calibri"/>
        </w:rPr>
        <w:t xml:space="preserve">Utilized </w:t>
      </w:r>
      <w:proofErr w:type="spellStart"/>
      <w:r w:rsidR="004A0926">
        <w:rPr>
          <w:rFonts w:ascii="Calibri" w:hAnsi="Calibri"/>
        </w:rPr>
        <w:t>Smartpad</w:t>
      </w:r>
      <w:proofErr w:type="spellEnd"/>
      <w:r w:rsidR="004A0926">
        <w:rPr>
          <w:rFonts w:ascii="Calibri" w:hAnsi="Calibri"/>
        </w:rPr>
        <w:t>, a tablet-based system, as a primary tool for AGLA field agents (Marketing Team), uniquely identified by an Enterprise Code.</w:t>
      </w:r>
    </w:p>
    <w:p w14:paraId="0D49BB8D" w14:textId="719ADCEF" w:rsidR="004A0926" w:rsidRDefault="004A0926" w:rsidP="009B3922">
      <w:pPr>
        <w:pStyle w:val="NoSpacing"/>
        <w:jc w:val="both"/>
        <w:rPr>
          <w:rFonts w:ascii="Calibri" w:hAnsi="Calibri"/>
        </w:rPr>
      </w:pPr>
      <w:r w:rsidRPr="004A0926">
        <w:rPr>
          <w:rFonts w:ascii="Calibri" w:hAnsi="Calibri"/>
        </w:rPr>
        <w:t xml:space="preserve">Managed business functions across multiple systems: </w:t>
      </w:r>
      <w:r w:rsidRPr="00096DBA">
        <w:rPr>
          <w:rFonts w:ascii="Calibri" w:hAnsi="Calibri"/>
        </w:rPr>
        <w:t xml:space="preserve">POS (Point of Service): Facilitated customer transactions and service </w:t>
      </w:r>
      <w:proofErr w:type="spellStart"/>
      <w:r w:rsidRPr="00096DBA">
        <w:rPr>
          <w:rFonts w:ascii="Calibri" w:hAnsi="Calibri"/>
        </w:rPr>
        <w:t>requests.CSF</w:t>
      </w:r>
      <w:proofErr w:type="spellEnd"/>
      <w:r w:rsidRPr="00096DBA">
        <w:rPr>
          <w:rFonts w:ascii="Calibri" w:hAnsi="Calibri"/>
        </w:rPr>
        <w:t xml:space="preserve"> (Customer Service): Handled customer queries and support </w:t>
      </w:r>
      <w:proofErr w:type="spellStart"/>
      <w:r w:rsidRPr="00096DBA">
        <w:rPr>
          <w:rFonts w:ascii="Calibri" w:hAnsi="Calibri"/>
        </w:rPr>
        <w:t>activities.NBA</w:t>
      </w:r>
      <w:proofErr w:type="spellEnd"/>
      <w:r w:rsidRPr="00096DBA">
        <w:rPr>
          <w:rFonts w:ascii="Calibri" w:hAnsi="Calibri"/>
        </w:rPr>
        <w:t xml:space="preserve"> (New Business Application): Processed new insurance </w:t>
      </w:r>
      <w:proofErr w:type="spellStart"/>
      <w:r w:rsidRPr="00096DBA">
        <w:rPr>
          <w:rFonts w:ascii="Calibri" w:hAnsi="Calibri"/>
        </w:rPr>
        <w:t>applications.BNA</w:t>
      </w:r>
      <w:proofErr w:type="spellEnd"/>
      <w:r w:rsidRPr="00096DBA">
        <w:rPr>
          <w:rFonts w:ascii="Calibri" w:hAnsi="Calibri"/>
        </w:rPr>
        <w:t xml:space="preserve"> (Beneficiary Information)</w:t>
      </w:r>
      <w:r>
        <w:rPr>
          <w:rFonts w:ascii="Calibri" w:hAnsi="Calibri"/>
        </w:rPr>
        <w:t>.</w:t>
      </w:r>
      <w:r w:rsidR="009B3922">
        <w:rPr>
          <w:rFonts w:ascii="Calibri" w:hAnsi="Calibri"/>
        </w:rPr>
        <w:t xml:space="preserve"> </w:t>
      </w:r>
      <w:r>
        <w:rPr>
          <w:rFonts w:ascii="Calibri" w:hAnsi="Calibri"/>
        </w:rPr>
        <w:t xml:space="preserve">Ensured daily transaction data from all </w:t>
      </w:r>
      <w:proofErr w:type="spellStart"/>
      <w:r>
        <w:rPr>
          <w:rFonts w:ascii="Calibri" w:hAnsi="Calibri"/>
        </w:rPr>
        <w:t>Smartpads</w:t>
      </w:r>
      <w:proofErr w:type="spellEnd"/>
      <w:r>
        <w:rPr>
          <w:rFonts w:ascii="Calibri" w:hAnsi="Calibri"/>
        </w:rPr>
        <w:t xml:space="preserve"> was synchronized with the Excellent Scheduler by 11 PM, which transferred data to a secure mailbox. Configured the mailbox to create folders identified by Enterprise Code (e.g., F2RPOS.txt, F2RCSF.txt), with text files containing policyholder details delimited by a pipeline (|) symbol. </w:t>
      </w:r>
    </w:p>
    <w:p w14:paraId="74F94F60" w14:textId="5D1AAC77" w:rsidR="000F6755" w:rsidRPr="0003709C" w:rsidRDefault="000F6755" w:rsidP="000F6755">
      <w:pPr>
        <w:rPr>
          <w:rFonts w:eastAsia="Symbol"/>
        </w:rPr>
      </w:pPr>
      <w:r w:rsidRPr="0003709C">
        <w:rPr>
          <w:rFonts w:asciiTheme="minorHAnsi" w:hAnsiTheme="minorHAnsi" w:cstheme="minorHAnsi"/>
          <w:b/>
          <w:color w:val="00B0F0"/>
          <w:sz w:val="22"/>
          <w:szCs w:val="22"/>
        </w:rPr>
        <w:t>Responsibilities</w:t>
      </w:r>
    </w:p>
    <w:p w14:paraId="4FEE45E2" w14:textId="77777777" w:rsidR="00B722A5" w:rsidRPr="00B722A5" w:rsidRDefault="00B722A5" w:rsidP="00B722A5">
      <w:pPr>
        <w:numPr>
          <w:ilvl w:val="0"/>
          <w:numId w:val="1"/>
        </w:numPr>
        <w:rPr>
          <w:rFonts w:asciiTheme="minorHAnsi" w:hAnsiTheme="minorHAnsi" w:cstheme="minorHAnsi"/>
          <w:sz w:val="22"/>
          <w:szCs w:val="22"/>
        </w:rPr>
      </w:pPr>
      <w:r w:rsidRPr="00B722A5">
        <w:rPr>
          <w:rFonts w:asciiTheme="minorHAnsi" w:hAnsiTheme="minorHAnsi" w:cstheme="minorHAnsi"/>
          <w:sz w:val="22"/>
          <w:szCs w:val="22"/>
        </w:rPr>
        <w:t xml:space="preserve">Developed and maintained data ingestion workflows using Sqoop, Hive, and Pig to process transactional data from </w:t>
      </w:r>
      <w:proofErr w:type="spellStart"/>
      <w:r w:rsidRPr="00B722A5">
        <w:rPr>
          <w:rFonts w:asciiTheme="minorHAnsi" w:hAnsiTheme="minorHAnsi" w:cstheme="minorHAnsi"/>
          <w:sz w:val="22"/>
          <w:szCs w:val="22"/>
        </w:rPr>
        <w:t>Smartpad</w:t>
      </w:r>
      <w:proofErr w:type="spellEnd"/>
      <w:r w:rsidRPr="00B722A5">
        <w:rPr>
          <w:rFonts w:asciiTheme="minorHAnsi" w:hAnsiTheme="minorHAnsi" w:cstheme="minorHAnsi"/>
          <w:sz w:val="22"/>
          <w:szCs w:val="22"/>
        </w:rPr>
        <w:t xml:space="preserve"> devices into HDFS for centralized analysis.</w:t>
      </w:r>
    </w:p>
    <w:p w14:paraId="02FBDD2D" w14:textId="77777777" w:rsidR="00B722A5" w:rsidRPr="00B722A5" w:rsidRDefault="00B722A5" w:rsidP="00B722A5">
      <w:pPr>
        <w:numPr>
          <w:ilvl w:val="0"/>
          <w:numId w:val="1"/>
        </w:numPr>
        <w:rPr>
          <w:rFonts w:asciiTheme="minorHAnsi" w:hAnsiTheme="minorHAnsi" w:cstheme="minorHAnsi"/>
          <w:sz w:val="22"/>
          <w:szCs w:val="22"/>
        </w:rPr>
      </w:pPr>
      <w:r w:rsidRPr="00B722A5">
        <w:rPr>
          <w:rFonts w:asciiTheme="minorHAnsi" w:hAnsiTheme="minorHAnsi" w:cstheme="minorHAnsi"/>
          <w:sz w:val="22"/>
          <w:szCs w:val="22"/>
        </w:rPr>
        <w:t>Designed and executed MapReduce programs and Hive queries to transform, merge, and analyze policyholder data (age, salary, tobacco status) for accurate premium calculations.</w:t>
      </w:r>
    </w:p>
    <w:p w14:paraId="66D4B0B1" w14:textId="77777777" w:rsidR="00146FEC" w:rsidRDefault="00B722A5" w:rsidP="00146FEC">
      <w:pPr>
        <w:numPr>
          <w:ilvl w:val="0"/>
          <w:numId w:val="1"/>
        </w:numPr>
        <w:rPr>
          <w:rFonts w:asciiTheme="minorHAnsi" w:hAnsiTheme="minorHAnsi" w:cstheme="minorHAnsi"/>
          <w:sz w:val="22"/>
          <w:szCs w:val="22"/>
        </w:rPr>
      </w:pPr>
      <w:r w:rsidRPr="00B722A5">
        <w:rPr>
          <w:rFonts w:asciiTheme="minorHAnsi" w:hAnsiTheme="minorHAnsi" w:cstheme="minorHAnsi"/>
          <w:sz w:val="22"/>
          <w:szCs w:val="22"/>
        </w:rPr>
        <w:t xml:space="preserve">Automated synchronization of daily </w:t>
      </w:r>
      <w:proofErr w:type="spellStart"/>
      <w:r w:rsidRPr="00B722A5">
        <w:rPr>
          <w:rFonts w:asciiTheme="minorHAnsi" w:hAnsiTheme="minorHAnsi" w:cstheme="minorHAnsi"/>
          <w:sz w:val="22"/>
          <w:szCs w:val="22"/>
        </w:rPr>
        <w:t>Smartpad</w:t>
      </w:r>
      <w:proofErr w:type="spellEnd"/>
      <w:r w:rsidRPr="00B722A5">
        <w:rPr>
          <w:rFonts w:asciiTheme="minorHAnsi" w:hAnsiTheme="minorHAnsi" w:cstheme="minorHAnsi"/>
          <w:sz w:val="22"/>
          <w:szCs w:val="22"/>
        </w:rPr>
        <w:t xml:space="preserve"> transactions to the Excellent Scheduler, ensuring secure and timely data delivery to mailbox folders identified by Enterprise Code.</w:t>
      </w:r>
    </w:p>
    <w:p w14:paraId="393CE42C" w14:textId="77777777" w:rsidR="00146FEC" w:rsidRDefault="00B722A5" w:rsidP="00146FEC">
      <w:pPr>
        <w:numPr>
          <w:ilvl w:val="0"/>
          <w:numId w:val="1"/>
        </w:numPr>
        <w:rPr>
          <w:rFonts w:asciiTheme="minorHAnsi" w:hAnsiTheme="minorHAnsi" w:cstheme="minorHAnsi"/>
          <w:sz w:val="22"/>
          <w:szCs w:val="22"/>
        </w:rPr>
      </w:pPr>
      <w:r w:rsidRPr="00146FEC">
        <w:rPr>
          <w:rFonts w:asciiTheme="minorHAnsi" w:hAnsiTheme="minorHAnsi" w:cstheme="minorHAnsi"/>
          <w:sz w:val="22"/>
          <w:szCs w:val="22"/>
        </w:rPr>
        <w:t>Utilized Python scripts to parse pipe-delimited files (e.g., F2RPOS.txt, F2RCSF.txt), and integrated data from POS, CSF, NBA, and BNA systems into structured formats</w:t>
      </w:r>
      <w:r w:rsidR="00FF3272" w:rsidRPr="00146FEC">
        <w:rPr>
          <w:rFonts w:asciiTheme="minorHAnsi" w:hAnsiTheme="minorHAnsi" w:cstheme="minorHAnsi"/>
          <w:sz w:val="22"/>
          <w:szCs w:val="22"/>
        </w:rPr>
        <w:t>.</w:t>
      </w:r>
    </w:p>
    <w:p w14:paraId="59FA607E" w14:textId="7DE44520" w:rsidR="004A0926" w:rsidRDefault="00B722A5" w:rsidP="00146FEC">
      <w:pPr>
        <w:numPr>
          <w:ilvl w:val="0"/>
          <w:numId w:val="1"/>
        </w:numPr>
        <w:rPr>
          <w:rFonts w:asciiTheme="minorHAnsi" w:hAnsiTheme="minorHAnsi" w:cstheme="minorHAnsi"/>
          <w:sz w:val="22"/>
          <w:szCs w:val="22"/>
        </w:rPr>
      </w:pPr>
      <w:r w:rsidRPr="00146FEC">
        <w:rPr>
          <w:rFonts w:asciiTheme="minorHAnsi" w:hAnsiTheme="minorHAnsi" w:cstheme="minorHAnsi"/>
          <w:sz w:val="22"/>
          <w:szCs w:val="22"/>
        </w:rPr>
        <w:t>Supported data persistence and validation across MySQL and SQL Server 2008, maintaining integrity for new insurance applications and beneficiary records</w:t>
      </w:r>
    </w:p>
    <w:p w14:paraId="2FD0FBB5" w14:textId="77777777" w:rsidR="009B3922" w:rsidRDefault="009B3922" w:rsidP="009B3922">
      <w:pPr>
        <w:ind w:left="360"/>
        <w:rPr>
          <w:rFonts w:asciiTheme="minorHAnsi" w:hAnsiTheme="minorHAnsi" w:cstheme="minorHAnsi"/>
          <w:sz w:val="22"/>
          <w:szCs w:val="22"/>
        </w:rPr>
      </w:pPr>
    </w:p>
    <w:p w14:paraId="0C7B4044" w14:textId="77777777" w:rsidR="00FF3272" w:rsidRPr="00FF3272" w:rsidRDefault="00FF3272" w:rsidP="009B3922">
      <w:pPr>
        <w:jc w:val="both"/>
        <w:rPr>
          <w:rFonts w:asciiTheme="minorHAnsi" w:hAnsiTheme="minorHAnsi" w:cstheme="minorHAnsi"/>
          <w:b/>
          <w:color w:val="00B0F0"/>
          <w:sz w:val="22"/>
          <w:szCs w:val="22"/>
        </w:rPr>
      </w:pPr>
      <w:proofErr w:type="spellStart"/>
      <w:r w:rsidRPr="00FF3272">
        <w:rPr>
          <w:rFonts w:asciiTheme="minorHAnsi" w:hAnsiTheme="minorHAnsi" w:cstheme="minorHAnsi"/>
          <w:b/>
          <w:color w:val="00B0F0"/>
          <w:sz w:val="22"/>
          <w:szCs w:val="22"/>
        </w:rPr>
        <w:t>OconnorComps</w:t>
      </w:r>
      <w:proofErr w:type="spellEnd"/>
      <w:r w:rsidRPr="00FF3272">
        <w:rPr>
          <w:rFonts w:asciiTheme="minorHAnsi" w:hAnsiTheme="minorHAnsi" w:cstheme="minorHAnsi"/>
          <w:b/>
          <w:color w:val="00B0F0"/>
          <w:sz w:val="22"/>
          <w:szCs w:val="22"/>
        </w:rPr>
        <w:t xml:space="preserve"> | Software Engineer | Nov 2008 – May 2010</w:t>
      </w:r>
    </w:p>
    <w:p w14:paraId="6F5D26B9" w14:textId="77777777" w:rsidR="00FF3272" w:rsidRPr="00906B9A" w:rsidRDefault="00FF3272" w:rsidP="009B3922">
      <w:pPr>
        <w:pStyle w:val="NoSpacing"/>
        <w:jc w:val="both"/>
        <w:rPr>
          <w:rFonts w:ascii="Calibri" w:hAnsi="Calibri"/>
        </w:rPr>
      </w:pPr>
      <w:r w:rsidRPr="00906B9A">
        <w:rPr>
          <w:rFonts w:ascii="Calibri" w:hAnsi="Calibri"/>
          <w:b/>
          <w:bCs/>
        </w:rPr>
        <w:t>Project Title</w:t>
      </w:r>
      <w:r>
        <w:rPr>
          <w:rFonts w:ascii="Calibri" w:hAnsi="Calibri"/>
        </w:rPr>
        <w:t xml:space="preserve">: </w:t>
      </w:r>
      <w:r w:rsidRPr="00906B9A">
        <w:rPr>
          <w:rFonts w:ascii="Calibri" w:hAnsi="Calibri"/>
        </w:rPr>
        <w:t>O’Connor Management Suite</w:t>
      </w:r>
    </w:p>
    <w:p w14:paraId="63A385FC" w14:textId="77777777" w:rsidR="00FF3272" w:rsidRPr="00906B9A" w:rsidRDefault="00FF3272" w:rsidP="009B3922">
      <w:pPr>
        <w:pStyle w:val="NoSpacing"/>
        <w:jc w:val="both"/>
        <w:rPr>
          <w:rFonts w:ascii="Calibri" w:hAnsi="Calibri"/>
        </w:rPr>
      </w:pPr>
      <w:r w:rsidRPr="00906B9A">
        <w:rPr>
          <w:rFonts w:ascii="Calibri" w:hAnsi="Calibri"/>
          <w:b/>
          <w:bCs/>
        </w:rPr>
        <w:t>Skills</w:t>
      </w:r>
      <w:r w:rsidRPr="00906B9A">
        <w:rPr>
          <w:rFonts w:ascii="Calibri" w:hAnsi="Calibri"/>
        </w:rPr>
        <w:t>: ASP.NET 3.5, C#, JavaScript and SQL Server 2008.</w:t>
      </w:r>
    </w:p>
    <w:p w14:paraId="78F1C539" w14:textId="3CA37C50" w:rsidR="0081121D" w:rsidRDefault="00906B9A" w:rsidP="009B3922">
      <w:pPr>
        <w:pStyle w:val="NoSpacing"/>
        <w:jc w:val="both"/>
        <w:rPr>
          <w:rFonts w:ascii="Calibri" w:hAnsi="Calibri"/>
        </w:rPr>
      </w:pPr>
      <w:r w:rsidRPr="00906B9A">
        <w:rPr>
          <w:rFonts w:ascii="Calibri" w:hAnsi="Calibri"/>
          <w:b/>
          <w:bCs/>
        </w:rPr>
        <w:t>Description</w:t>
      </w:r>
      <w:r>
        <w:rPr>
          <w:rFonts w:ascii="Calibri" w:hAnsi="Calibri"/>
          <w:b/>
          <w:bCs/>
        </w:rPr>
        <w:t>:</w:t>
      </w:r>
      <w:r w:rsidR="00B81AB7">
        <w:rPr>
          <w:rFonts w:ascii="Calibri" w:hAnsi="Calibri"/>
          <w:b/>
          <w:bCs/>
        </w:rPr>
        <w:t xml:space="preserve"> </w:t>
      </w:r>
      <w:r w:rsidR="0081121D" w:rsidRPr="00B72920">
        <w:rPr>
          <w:rFonts w:ascii="Calibri" w:hAnsi="Calibri"/>
        </w:rPr>
        <w:t xml:space="preserve">Developed a comprehensive marketing search engine for property tax consultants and real estate appraisers in the USA, covering 13 core counties and maintaining a database of property and appraisal data spanning over five years. Implemented core modules, including Comparable Property Analysis, Residential and Commercial Sales Study, Comparable Sales Analysis, Control Panel, and Multiple Listing Service (MLS) integration. Enabled users to search and filter properties using criteria like SQFT, Year Built, Grade, and CDU, allowing them to generate customized report documents for tax protests. </w:t>
      </w:r>
    </w:p>
    <w:p w14:paraId="0B7AC007" w14:textId="77777777" w:rsidR="00831A15" w:rsidRPr="0003709C" w:rsidRDefault="00831A15" w:rsidP="00831A15">
      <w:pPr>
        <w:rPr>
          <w:rFonts w:eastAsia="Symbol"/>
        </w:rPr>
      </w:pPr>
      <w:r w:rsidRPr="0003709C">
        <w:rPr>
          <w:rFonts w:asciiTheme="minorHAnsi" w:hAnsiTheme="minorHAnsi" w:cstheme="minorHAnsi"/>
          <w:b/>
          <w:color w:val="00B0F0"/>
          <w:sz w:val="22"/>
          <w:szCs w:val="22"/>
        </w:rPr>
        <w:t>Responsibilities</w:t>
      </w:r>
    </w:p>
    <w:p w14:paraId="575BB7DA" w14:textId="77777777" w:rsidR="00A5343E" w:rsidRPr="00A5343E" w:rsidRDefault="00A5343E" w:rsidP="009B3922">
      <w:pPr>
        <w:numPr>
          <w:ilvl w:val="0"/>
          <w:numId w:val="1"/>
        </w:numPr>
        <w:jc w:val="both"/>
        <w:rPr>
          <w:rFonts w:asciiTheme="minorHAnsi" w:hAnsiTheme="minorHAnsi" w:cstheme="minorHAnsi"/>
          <w:sz w:val="22"/>
          <w:szCs w:val="22"/>
        </w:rPr>
      </w:pPr>
      <w:r w:rsidRPr="00A5343E">
        <w:rPr>
          <w:rFonts w:asciiTheme="minorHAnsi" w:hAnsiTheme="minorHAnsi" w:cstheme="minorHAnsi"/>
          <w:sz w:val="22"/>
          <w:szCs w:val="22"/>
        </w:rPr>
        <w:t>Creating study documents, gathering requirements, and performing in-depth analysis to understand business needs.</w:t>
      </w:r>
    </w:p>
    <w:p w14:paraId="78EECF14" w14:textId="3A2A62FE" w:rsidR="00650A0C" w:rsidRPr="006975BD" w:rsidRDefault="00A5343E" w:rsidP="00261D81">
      <w:pPr>
        <w:numPr>
          <w:ilvl w:val="0"/>
          <w:numId w:val="1"/>
        </w:numPr>
        <w:jc w:val="both"/>
        <w:rPr>
          <w:rFonts w:asciiTheme="minorHAnsi" w:hAnsiTheme="minorHAnsi" w:cstheme="minorHAnsi"/>
          <w:b/>
          <w:color w:val="00B0F0"/>
          <w:sz w:val="22"/>
          <w:szCs w:val="22"/>
        </w:rPr>
      </w:pPr>
      <w:r w:rsidRPr="006975BD">
        <w:rPr>
          <w:rFonts w:asciiTheme="minorHAnsi" w:hAnsiTheme="minorHAnsi" w:cstheme="minorHAnsi"/>
          <w:sz w:val="22"/>
          <w:szCs w:val="22"/>
        </w:rPr>
        <w:t>Suggesting technical improvements and contributing to continuous enhancement of software development processes</w:t>
      </w:r>
      <w:r w:rsidR="00C50AAF" w:rsidRPr="006975BD">
        <w:rPr>
          <w:rFonts w:asciiTheme="minorHAnsi" w:hAnsiTheme="minorHAnsi" w:cstheme="minorHAnsi"/>
          <w:sz w:val="22"/>
          <w:szCs w:val="22"/>
        </w:rPr>
        <w:t xml:space="preserve">. </w:t>
      </w:r>
      <w:r w:rsidRPr="006975BD">
        <w:rPr>
          <w:rFonts w:asciiTheme="minorHAnsi" w:hAnsiTheme="minorHAnsi" w:cstheme="minorHAnsi"/>
          <w:sz w:val="22"/>
          <w:szCs w:val="22"/>
        </w:rPr>
        <w:t xml:space="preserve">Participating in code reviews to maintain coding standards and improve code </w:t>
      </w:r>
      <w:r w:rsidR="006975BD">
        <w:rPr>
          <w:rFonts w:asciiTheme="minorHAnsi" w:hAnsiTheme="minorHAnsi" w:cstheme="minorHAnsi"/>
          <w:sz w:val="22"/>
          <w:szCs w:val="22"/>
        </w:rPr>
        <w:t>Quality.</w:t>
      </w:r>
    </w:p>
    <w:p w14:paraId="20A20A8D" w14:textId="77777777" w:rsidR="006975BD" w:rsidRPr="006975BD" w:rsidRDefault="006975BD" w:rsidP="006975BD">
      <w:pPr>
        <w:ind w:left="360"/>
        <w:jc w:val="both"/>
        <w:rPr>
          <w:rFonts w:asciiTheme="minorHAnsi" w:hAnsiTheme="minorHAnsi" w:cstheme="minorHAnsi"/>
          <w:b/>
          <w:color w:val="00B0F0"/>
          <w:sz w:val="22"/>
          <w:szCs w:val="22"/>
        </w:rPr>
      </w:pPr>
    </w:p>
    <w:p w14:paraId="1615B79A" w14:textId="14E038C6" w:rsidR="009B3922" w:rsidRPr="009B66C3" w:rsidRDefault="002C3D9B" w:rsidP="009B66C3">
      <w:pPr>
        <w:rPr>
          <w:rFonts w:asciiTheme="minorHAnsi" w:hAnsiTheme="minorHAnsi" w:cstheme="minorHAnsi"/>
          <w:b/>
          <w:color w:val="00B0F0"/>
          <w:sz w:val="22"/>
          <w:szCs w:val="22"/>
        </w:rPr>
      </w:pPr>
      <w:r w:rsidRPr="009B66C3">
        <w:rPr>
          <w:rFonts w:asciiTheme="minorHAnsi" w:hAnsiTheme="minorHAnsi" w:cstheme="minorHAnsi"/>
          <w:b/>
          <w:color w:val="00B0F0"/>
          <w:sz w:val="22"/>
          <w:szCs w:val="22"/>
        </w:rPr>
        <w:t xml:space="preserve">CAP </w:t>
      </w:r>
      <w:proofErr w:type="spellStart"/>
      <w:r w:rsidRPr="009B66C3">
        <w:rPr>
          <w:rFonts w:asciiTheme="minorHAnsi" w:hAnsiTheme="minorHAnsi" w:cstheme="minorHAnsi"/>
          <w:b/>
          <w:color w:val="00B0F0"/>
          <w:sz w:val="22"/>
          <w:szCs w:val="22"/>
        </w:rPr>
        <w:t>Digisoft</w:t>
      </w:r>
      <w:proofErr w:type="spellEnd"/>
      <w:r w:rsidRPr="009B66C3">
        <w:rPr>
          <w:rFonts w:asciiTheme="minorHAnsi" w:hAnsiTheme="minorHAnsi" w:cstheme="minorHAnsi"/>
          <w:b/>
          <w:color w:val="00B0F0"/>
          <w:sz w:val="22"/>
          <w:szCs w:val="22"/>
        </w:rPr>
        <w:t xml:space="preserve"> Solutions | Software Engineer | Dec 2006 – Oct 2008</w:t>
      </w:r>
    </w:p>
    <w:p w14:paraId="56A51EC6" w14:textId="62F90B84" w:rsidR="002C3D9B" w:rsidRPr="009B3922" w:rsidRDefault="002C3D9B" w:rsidP="009B3922">
      <w:pPr>
        <w:pStyle w:val="NoSpacing"/>
        <w:rPr>
          <w:rFonts w:ascii="Calibri" w:hAnsi="Calibri"/>
        </w:rPr>
      </w:pPr>
      <w:r w:rsidRPr="009B66C3">
        <w:rPr>
          <w:rFonts w:ascii="Calibri" w:hAnsi="Calibri"/>
          <w:b/>
          <w:bCs/>
        </w:rPr>
        <w:t>Project Title</w:t>
      </w:r>
      <w:r w:rsidRPr="009B66C3">
        <w:rPr>
          <w:rFonts w:ascii="Calibri" w:hAnsi="Calibri"/>
        </w:rPr>
        <w:t>: Cap Connect</w:t>
      </w:r>
      <w:r w:rsidRPr="009B66C3">
        <w:rPr>
          <w:rFonts w:ascii="Calibri" w:hAnsi="Calibri"/>
          <w:b/>
          <w:bCs/>
        </w:rPr>
        <w:br/>
        <w:t xml:space="preserve">Skills: </w:t>
      </w:r>
      <w:proofErr w:type="gramStart"/>
      <w:r w:rsidRPr="009B66C3">
        <w:rPr>
          <w:rFonts w:ascii="Calibri" w:hAnsi="Calibri"/>
        </w:rPr>
        <w:t>C# ,</w:t>
      </w:r>
      <w:proofErr w:type="gramEnd"/>
      <w:r w:rsidRPr="009B66C3">
        <w:rPr>
          <w:rFonts w:ascii="Calibri" w:hAnsi="Calibri"/>
        </w:rPr>
        <w:t xml:space="preserve"> SQL Server 2008, Ajax and Infragistics</w:t>
      </w:r>
      <w:r w:rsidRPr="009B66C3">
        <w:rPr>
          <w:rFonts w:ascii="Calibri" w:hAnsi="Calibri"/>
          <w:b/>
          <w:bCs/>
        </w:rPr>
        <w:t xml:space="preserve"> </w:t>
      </w:r>
    </w:p>
    <w:p w14:paraId="6D3E6D23" w14:textId="77777777" w:rsidR="00FB308F" w:rsidRDefault="00FB308F" w:rsidP="009B3922">
      <w:pPr>
        <w:pStyle w:val="NoSpacing"/>
        <w:jc w:val="both"/>
        <w:rPr>
          <w:rFonts w:eastAsia="Arial" w:cstheme="minorHAnsi"/>
        </w:rPr>
      </w:pPr>
      <w:r>
        <w:rPr>
          <w:rFonts w:ascii="Calibri" w:hAnsi="Calibri"/>
          <w:b/>
          <w:bCs/>
        </w:rPr>
        <w:t xml:space="preserve">Description: </w:t>
      </w:r>
      <w:r w:rsidRPr="00FB308F">
        <w:rPr>
          <w:rFonts w:eastAsia="Arial" w:cstheme="minorHAnsi"/>
        </w:rPr>
        <w:t>Developed a desktop application for viewing, annotating, and exporting files (image, native, and text formats) with advanced search capabilities. Enabled users to print files in HTML format and ensured seamless software maintenance through a one-touch deployment method for automatic updates. Designed and implemented Cap Connect, a secure platform for hosting and reviewing litigation documents, allowing users to search, organize, and review documents using custom criteria. Integrated an Uploader and Downloader module, a desktop engine that operates in the system tray to automatically upload and download files via FTP, based on server requests. Implemented pause and resume functionality for file transfers and established an integrity check process to verify that uploaded or downloaded files match the original files, ensuring reliable data transfer.</w:t>
      </w:r>
    </w:p>
    <w:p w14:paraId="485A5717" w14:textId="77777777" w:rsidR="006D0B5D" w:rsidRPr="0003709C" w:rsidRDefault="006D0B5D" w:rsidP="006D0B5D">
      <w:pPr>
        <w:rPr>
          <w:rFonts w:eastAsia="Symbol"/>
        </w:rPr>
      </w:pPr>
      <w:r w:rsidRPr="0003709C">
        <w:rPr>
          <w:rFonts w:asciiTheme="minorHAnsi" w:hAnsiTheme="minorHAnsi" w:cstheme="minorHAnsi"/>
          <w:b/>
          <w:color w:val="00B0F0"/>
          <w:sz w:val="22"/>
          <w:szCs w:val="22"/>
        </w:rPr>
        <w:t>Responsibilities</w:t>
      </w:r>
    </w:p>
    <w:p w14:paraId="7BF25E8A" w14:textId="77777777" w:rsidR="006D0B5D" w:rsidRPr="006D0B5D" w:rsidRDefault="006D0B5D" w:rsidP="006D0B5D">
      <w:pPr>
        <w:numPr>
          <w:ilvl w:val="0"/>
          <w:numId w:val="1"/>
        </w:numPr>
        <w:rPr>
          <w:rFonts w:asciiTheme="minorHAnsi" w:hAnsiTheme="minorHAnsi" w:cstheme="minorHAnsi"/>
          <w:sz w:val="22"/>
          <w:szCs w:val="22"/>
        </w:rPr>
      </w:pPr>
      <w:r w:rsidRPr="006D0B5D">
        <w:rPr>
          <w:rFonts w:asciiTheme="minorHAnsi" w:hAnsiTheme="minorHAnsi" w:cstheme="minorHAnsi"/>
          <w:sz w:val="22"/>
          <w:szCs w:val="22"/>
        </w:rPr>
        <w:t>Creating study documents, gathering requirements, and performing in-depth analysis to understand business needs.</w:t>
      </w:r>
    </w:p>
    <w:p w14:paraId="1C21C919" w14:textId="77777777" w:rsidR="006D0B5D" w:rsidRPr="006D0B5D" w:rsidRDefault="006D0B5D" w:rsidP="006D0B5D">
      <w:pPr>
        <w:numPr>
          <w:ilvl w:val="0"/>
          <w:numId w:val="1"/>
        </w:numPr>
        <w:rPr>
          <w:rFonts w:asciiTheme="minorHAnsi" w:hAnsiTheme="minorHAnsi" w:cstheme="minorHAnsi"/>
          <w:sz w:val="22"/>
          <w:szCs w:val="22"/>
        </w:rPr>
      </w:pPr>
      <w:r w:rsidRPr="006D0B5D">
        <w:rPr>
          <w:rFonts w:asciiTheme="minorHAnsi" w:hAnsiTheme="minorHAnsi" w:cstheme="minorHAnsi"/>
          <w:sz w:val="22"/>
          <w:szCs w:val="22"/>
        </w:rPr>
        <w:t>Designing intuitive and efficient screen flows, UI layouts, and wireframes based on functional specifications.</w:t>
      </w:r>
    </w:p>
    <w:p w14:paraId="572C8C63" w14:textId="77777777" w:rsidR="006D0B5D" w:rsidRPr="006D0B5D" w:rsidRDefault="006D0B5D" w:rsidP="006D0B5D">
      <w:pPr>
        <w:numPr>
          <w:ilvl w:val="0"/>
          <w:numId w:val="1"/>
        </w:numPr>
        <w:rPr>
          <w:rFonts w:asciiTheme="minorHAnsi" w:hAnsiTheme="minorHAnsi" w:cstheme="minorHAnsi"/>
          <w:sz w:val="22"/>
          <w:szCs w:val="22"/>
        </w:rPr>
      </w:pPr>
      <w:r w:rsidRPr="006D0B5D">
        <w:rPr>
          <w:rFonts w:asciiTheme="minorHAnsi" w:hAnsiTheme="minorHAnsi" w:cstheme="minorHAnsi"/>
          <w:sz w:val="22"/>
          <w:szCs w:val="22"/>
        </w:rPr>
        <w:t>Coding, unit testing, and debugging applications to ensure high-quality deliverables.</w:t>
      </w:r>
    </w:p>
    <w:p w14:paraId="173B7304" w14:textId="0E990FDD" w:rsidR="00906B9A" w:rsidRPr="0034196C" w:rsidRDefault="006D0B5D" w:rsidP="0034196C">
      <w:pPr>
        <w:numPr>
          <w:ilvl w:val="0"/>
          <w:numId w:val="1"/>
        </w:numPr>
        <w:rPr>
          <w:rFonts w:asciiTheme="minorHAnsi" w:hAnsiTheme="minorHAnsi" w:cstheme="minorHAnsi"/>
          <w:sz w:val="22"/>
          <w:szCs w:val="22"/>
        </w:rPr>
      </w:pPr>
      <w:r w:rsidRPr="006D0B5D">
        <w:rPr>
          <w:rFonts w:asciiTheme="minorHAnsi" w:hAnsiTheme="minorHAnsi" w:cstheme="minorHAnsi"/>
          <w:sz w:val="22"/>
          <w:szCs w:val="22"/>
        </w:rPr>
        <w:t>Participating in code reviews to maintain coding standards and improve code quali</w:t>
      </w:r>
      <w:r w:rsidR="0034196C">
        <w:rPr>
          <w:rFonts w:asciiTheme="minorHAnsi" w:hAnsiTheme="minorHAnsi" w:cstheme="minorHAnsi"/>
          <w:sz w:val="22"/>
          <w:szCs w:val="22"/>
        </w:rPr>
        <w:t>ty.</w:t>
      </w:r>
    </w:p>
    <w:sectPr w:rsidR="00906B9A" w:rsidRPr="0034196C" w:rsidSect="0038275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7341E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BD49A7"/>
    <w:multiLevelType w:val="hybridMultilevel"/>
    <w:tmpl w:val="C49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A62DF"/>
    <w:multiLevelType w:val="hybridMultilevel"/>
    <w:tmpl w:val="A45A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42119"/>
    <w:multiLevelType w:val="hybridMultilevel"/>
    <w:tmpl w:val="ED6A96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5AE175D"/>
    <w:multiLevelType w:val="hybridMultilevel"/>
    <w:tmpl w:val="3B2C8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14603D"/>
    <w:multiLevelType w:val="multilevel"/>
    <w:tmpl w:val="798087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B555AD9"/>
    <w:multiLevelType w:val="hybridMultilevel"/>
    <w:tmpl w:val="DB70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A5A0C"/>
    <w:multiLevelType w:val="multilevel"/>
    <w:tmpl w:val="AFA4BB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8896C5D"/>
    <w:multiLevelType w:val="hybridMultilevel"/>
    <w:tmpl w:val="28A0E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073176">
    <w:abstractNumId w:val="6"/>
  </w:num>
  <w:num w:numId="2" w16cid:durableId="1890844834">
    <w:abstractNumId w:val="5"/>
  </w:num>
  <w:num w:numId="3" w16cid:durableId="389965232">
    <w:abstractNumId w:val="1"/>
  </w:num>
  <w:num w:numId="4" w16cid:durableId="376242294">
    <w:abstractNumId w:val="2"/>
  </w:num>
  <w:num w:numId="5" w16cid:durableId="1448503975">
    <w:abstractNumId w:val="4"/>
  </w:num>
  <w:num w:numId="6" w16cid:durableId="1308777548">
    <w:abstractNumId w:val="10"/>
  </w:num>
  <w:num w:numId="7" w16cid:durableId="449786586">
    <w:abstractNumId w:val="8"/>
  </w:num>
  <w:num w:numId="8" w16cid:durableId="492792995">
    <w:abstractNumId w:val="3"/>
  </w:num>
  <w:num w:numId="9" w16cid:durableId="1635525999">
    <w:abstractNumId w:val="0"/>
  </w:num>
  <w:num w:numId="10" w16cid:durableId="144709540">
    <w:abstractNumId w:val="9"/>
  </w:num>
  <w:num w:numId="11" w16cid:durableId="1492986603">
    <w:abstractNumId w:val="0"/>
  </w:num>
  <w:num w:numId="12" w16cid:durableId="17487296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87"/>
    <w:rsid w:val="000074CF"/>
    <w:rsid w:val="00012F73"/>
    <w:rsid w:val="0003606B"/>
    <w:rsid w:val="0003709C"/>
    <w:rsid w:val="0007577F"/>
    <w:rsid w:val="0008442C"/>
    <w:rsid w:val="00095FE8"/>
    <w:rsid w:val="000D16DC"/>
    <w:rsid w:val="000F6755"/>
    <w:rsid w:val="0011549E"/>
    <w:rsid w:val="00120773"/>
    <w:rsid w:val="00142D3A"/>
    <w:rsid w:val="00146FEC"/>
    <w:rsid w:val="001500C1"/>
    <w:rsid w:val="001556C3"/>
    <w:rsid w:val="00177E67"/>
    <w:rsid w:val="00181CA8"/>
    <w:rsid w:val="00193A75"/>
    <w:rsid w:val="0019705C"/>
    <w:rsid w:val="001A07DA"/>
    <w:rsid w:val="001B178B"/>
    <w:rsid w:val="001C1569"/>
    <w:rsid w:val="001E6163"/>
    <w:rsid w:val="001F781C"/>
    <w:rsid w:val="001F7E9E"/>
    <w:rsid w:val="00231AC4"/>
    <w:rsid w:val="002351AF"/>
    <w:rsid w:val="002674C3"/>
    <w:rsid w:val="002676ED"/>
    <w:rsid w:val="00291EF9"/>
    <w:rsid w:val="002B5727"/>
    <w:rsid w:val="002B6AD0"/>
    <w:rsid w:val="002C3D9B"/>
    <w:rsid w:val="002E177A"/>
    <w:rsid w:val="002E2A57"/>
    <w:rsid w:val="002E4672"/>
    <w:rsid w:val="0031123D"/>
    <w:rsid w:val="003130D1"/>
    <w:rsid w:val="00322C5A"/>
    <w:rsid w:val="00334678"/>
    <w:rsid w:val="0034196C"/>
    <w:rsid w:val="00353743"/>
    <w:rsid w:val="00356EE0"/>
    <w:rsid w:val="0036563B"/>
    <w:rsid w:val="00370101"/>
    <w:rsid w:val="00382750"/>
    <w:rsid w:val="003B6A35"/>
    <w:rsid w:val="00401210"/>
    <w:rsid w:val="00424A8B"/>
    <w:rsid w:val="00451681"/>
    <w:rsid w:val="0047036B"/>
    <w:rsid w:val="00477DB8"/>
    <w:rsid w:val="00485387"/>
    <w:rsid w:val="00487EB3"/>
    <w:rsid w:val="00492E74"/>
    <w:rsid w:val="00496E0A"/>
    <w:rsid w:val="004A0926"/>
    <w:rsid w:val="004B3DEC"/>
    <w:rsid w:val="004B60AE"/>
    <w:rsid w:val="004D0631"/>
    <w:rsid w:val="004D137C"/>
    <w:rsid w:val="004F3D05"/>
    <w:rsid w:val="00522A55"/>
    <w:rsid w:val="00556D7E"/>
    <w:rsid w:val="00562B68"/>
    <w:rsid w:val="005811C5"/>
    <w:rsid w:val="00590903"/>
    <w:rsid w:val="00592FDC"/>
    <w:rsid w:val="00597AFF"/>
    <w:rsid w:val="005A5BD6"/>
    <w:rsid w:val="005C6010"/>
    <w:rsid w:val="005E03DB"/>
    <w:rsid w:val="00601ED1"/>
    <w:rsid w:val="006073D5"/>
    <w:rsid w:val="00621A92"/>
    <w:rsid w:val="00626A0D"/>
    <w:rsid w:val="00650A0C"/>
    <w:rsid w:val="00663587"/>
    <w:rsid w:val="006903FC"/>
    <w:rsid w:val="006975BD"/>
    <w:rsid w:val="006B122A"/>
    <w:rsid w:val="006B6B13"/>
    <w:rsid w:val="006C2965"/>
    <w:rsid w:val="006C67B3"/>
    <w:rsid w:val="006D0B5D"/>
    <w:rsid w:val="006F1CDE"/>
    <w:rsid w:val="007172E2"/>
    <w:rsid w:val="00734DBF"/>
    <w:rsid w:val="00735029"/>
    <w:rsid w:val="00775B0E"/>
    <w:rsid w:val="007773B6"/>
    <w:rsid w:val="00785081"/>
    <w:rsid w:val="007A3A59"/>
    <w:rsid w:val="007B085B"/>
    <w:rsid w:val="007B25BB"/>
    <w:rsid w:val="007B532E"/>
    <w:rsid w:val="007B6C6D"/>
    <w:rsid w:val="007C130D"/>
    <w:rsid w:val="007C3606"/>
    <w:rsid w:val="007D63A2"/>
    <w:rsid w:val="00802300"/>
    <w:rsid w:val="0081121D"/>
    <w:rsid w:val="00827802"/>
    <w:rsid w:val="00831A15"/>
    <w:rsid w:val="00841BB0"/>
    <w:rsid w:val="008645B0"/>
    <w:rsid w:val="008664AE"/>
    <w:rsid w:val="00866C7A"/>
    <w:rsid w:val="008A50A6"/>
    <w:rsid w:val="008A5F7F"/>
    <w:rsid w:val="008B2E9C"/>
    <w:rsid w:val="008C2812"/>
    <w:rsid w:val="008C7273"/>
    <w:rsid w:val="008D1369"/>
    <w:rsid w:val="008E37D2"/>
    <w:rsid w:val="008F79E9"/>
    <w:rsid w:val="00906B9A"/>
    <w:rsid w:val="00926DFF"/>
    <w:rsid w:val="009318E3"/>
    <w:rsid w:val="00940292"/>
    <w:rsid w:val="0095202C"/>
    <w:rsid w:val="00974C59"/>
    <w:rsid w:val="00980070"/>
    <w:rsid w:val="0099701D"/>
    <w:rsid w:val="009A08BE"/>
    <w:rsid w:val="009A6B2A"/>
    <w:rsid w:val="009B0AC7"/>
    <w:rsid w:val="009B3922"/>
    <w:rsid w:val="009B66C3"/>
    <w:rsid w:val="009B7A85"/>
    <w:rsid w:val="009E4086"/>
    <w:rsid w:val="009E494B"/>
    <w:rsid w:val="009F7950"/>
    <w:rsid w:val="00A04D25"/>
    <w:rsid w:val="00A34F97"/>
    <w:rsid w:val="00A5343E"/>
    <w:rsid w:val="00A708F8"/>
    <w:rsid w:val="00A80F42"/>
    <w:rsid w:val="00A912EA"/>
    <w:rsid w:val="00AC69D8"/>
    <w:rsid w:val="00AE6CEE"/>
    <w:rsid w:val="00B27D67"/>
    <w:rsid w:val="00B44A5A"/>
    <w:rsid w:val="00B45E84"/>
    <w:rsid w:val="00B722A5"/>
    <w:rsid w:val="00B81AB7"/>
    <w:rsid w:val="00B82215"/>
    <w:rsid w:val="00BA1B76"/>
    <w:rsid w:val="00BA7AED"/>
    <w:rsid w:val="00BB2E31"/>
    <w:rsid w:val="00BC2BCA"/>
    <w:rsid w:val="00BC3644"/>
    <w:rsid w:val="00BD14E6"/>
    <w:rsid w:val="00BE1C8B"/>
    <w:rsid w:val="00BF0A13"/>
    <w:rsid w:val="00BF18FF"/>
    <w:rsid w:val="00BF5DB2"/>
    <w:rsid w:val="00BF6330"/>
    <w:rsid w:val="00C0635F"/>
    <w:rsid w:val="00C50AAF"/>
    <w:rsid w:val="00C601B0"/>
    <w:rsid w:val="00C64592"/>
    <w:rsid w:val="00C67E8F"/>
    <w:rsid w:val="00C9119C"/>
    <w:rsid w:val="00C92620"/>
    <w:rsid w:val="00CA2FA1"/>
    <w:rsid w:val="00CA31B4"/>
    <w:rsid w:val="00D33022"/>
    <w:rsid w:val="00D3581E"/>
    <w:rsid w:val="00D3602F"/>
    <w:rsid w:val="00D73EBE"/>
    <w:rsid w:val="00D76BFD"/>
    <w:rsid w:val="00D91B04"/>
    <w:rsid w:val="00DB59F9"/>
    <w:rsid w:val="00DC089B"/>
    <w:rsid w:val="00DD72E5"/>
    <w:rsid w:val="00DE74D0"/>
    <w:rsid w:val="00E23D22"/>
    <w:rsid w:val="00E42DDC"/>
    <w:rsid w:val="00E85B0A"/>
    <w:rsid w:val="00E86A03"/>
    <w:rsid w:val="00EA69C3"/>
    <w:rsid w:val="00EC3367"/>
    <w:rsid w:val="00EC507C"/>
    <w:rsid w:val="00EE1F31"/>
    <w:rsid w:val="00F01270"/>
    <w:rsid w:val="00F12D3D"/>
    <w:rsid w:val="00F41014"/>
    <w:rsid w:val="00F42889"/>
    <w:rsid w:val="00F454E5"/>
    <w:rsid w:val="00F5490B"/>
    <w:rsid w:val="00F8349B"/>
    <w:rsid w:val="00F84AE1"/>
    <w:rsid w:val="00F967F0"/>
    <w:rsid w:val="00FA3458"/>
    <w:rsid w:val="00FB308F"/>
    <w:rsid w:val="00FB7680"/>
    <w:rsid w:val="00FC16F5"/>
    <w:rsid w:val="00FD14BC"/>
    <w:rsid w:val="00FF21CC"/>
    <w:rsid w:val="00FF32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66A0"/>
  <w15:docId w15:val="{9DB1E0AD-7520-4FC9-8498-5F9D6ECF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587"/>
    <w:rPr>
      <w:rFonts w:ascii="Arial" w:eastAsia="Arial" w:hAnsi="Arial" w:cs="Times New Roman"/>
      <w:szCs w:val="20"/>
    </w:rPr>
  </w:style>
  <w:style w:type="paragraph" w:styleId="Heading1">
    <w:name w:val="heading 1"/>
    <w:basedOn w:val="Normal"/>
    <w:link w:val="Heading1Char"/>
    <w:uiPriority w:val="9"/>
    <w:qFormat/>
    <w:rsid w:val="00C67E8F"/>
    <w:pPr>
      <w:spacing w:before="100" w:beforeAutospacing="1" w:after="100" w:afterAutospacing="1"/>
      <w:outlineLvl w:val="0"/>
    </w:pPr>
    <w:rPr>
      <w:rFonts w:ascii="Times New Roman" w:eastAsia="Times New Roman" w:hAnsi="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181C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63587"/>
    <w:pPr>
      <w:ind w:left="720"/>
    </w:pPr>
  </w:style>
  <w:style w:type="character" w:styleId="Hyperlink">
    <w:name w:val="Hyperlink"/>
    <w:basedOn w:val="DefaultParagraphFont"/>
    <w:uiPriority w:val="99"/>
    <w:unhideWhenUsed/>
    <w:rsid w:val="00382750"/>
    <w:rPr>
      <w:color w:val="0563C1" w:themeColor="hyperlink"/>
      <w:u w:val="single"/>
    </w:rPr>
  </w:style>
  <w:style w:type="character" w:customStyle="1" w:styleId="Heading1Char">
    <w:name w:val="Heading 1 Char"/>
    <w:basedOn w:val="DefaultParagraphFont"/>
    <w:link w:val="Heading1"/>
    <w:uiPriority w:val="9"/>
    <w:rsid w:val="00C67E8F"/>
    <w:rPr>
      <w:rFonts w:ascii="Times New Roman" w:eastAsia="Times New Roman" w:hAnsi="Times New Roman" w:cs="Times New Roman"/>
      <w:b/>
      <w:bCs/>
      <w:kern w:val="36"/>
      <w:sz w:val="48"/>
      <w:szCs w:val="48"/>
      <w:lang w:val="en-IN" w:eastAsia="en-IN"/>
    </w:rPr>
  </w:style>
  <w:style w:type="paragraph" w:styleId="BalloonText">
    <w:name w:val="Balloon Text"/>
    <w:basedOn w:val="Normal"/>
    <w:link w:val="BalloonTextChar"/>
    <w:uiPriority w:val="99"/>
    <w:semiHidden/>
    <w:unhideWhenUsed/>
    <w:rsid w:val="00FD14BC"/>
    <w:rPr>
      <w:rFonts w:ascii="Tahoma" w:hAnsi="Tahoma" w:cs="Tahoma"/>
      <w:sz w:val="16"/>
      <w:szCs w:val="16"/>
    </w:rPr>
  </w:style>
  <w:style w:type="character" w:customStyle="1" w:styleId="BalloonTextChar">
    <w:name w:val="Balloon Text Char"/>
    <w:basedOn w:val="DefaultParagraphFont"/>
    <w:link w:val="BalloonText"/>
    <w:uiPriority w:val="99"/>
    <w:semiHidden/>
    <w:rsid w:val="00FD14BC"/>
    <w:rPr>
      <w:rFonts w:ascii="Tahoma" w:eastAsia="Arial" w:hAnsi="Tahoma" w:cs="Tahoma"/>
      <w:sz w:val="16"/>
      <w:szCs w:val="16"/>
    </w:rPr>
  </w:style>
  <w:style w:type="character" w:customStyle="1" w:styleId="ListParagraphChar">
    <w:name w:val="List Paragraph Char"/>
    <w:link w:val="ListParagraph"/>
    <w:uiPriority w:val="99"/>
    <w:locked/>
    <w:rsid w:val="00FD14BC"/>
    <w:rPr>
      <w:rFonts w:ascii="Arial" w:eastAsia="Arial" w:hAnsi="Arial" w:cs="Times New Roman"/>
      <w:szCs w:val="20"/>
    </w:rPr>
  </w:style>
  <w:style w:type="paragraph" w:styleId="NoSpacing">
    <w:name w:val="No Spacing"/>
    <w:uiPriority w:val="1"/>
    <w:qFormat/>
    <w:rsid w:val="002351AF"/>
    <w:rPr>
      <w:rFonts w:eastAsiaTheme="minorEastAsia"/>
      <w:sz w:val="22"/>
      <w:szCs w:val="22"/>
    </w:rPr>
  </w:style>
  <w:style w:type="paragraph" w:styleId="IntenseQuote">
    <w:name w:val="Intense Quote"/>
    <w:basedOn w:val="Normal"/>
    <w:next w:val="Normal"/>
    <w:link w:val="IntenseQuoteChar"/>
    <w:uiPriority w:val="30"/>
    <w:qFormat/>
    <w:rsid w:val="006C2965"/>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6C2965"/>
    <w:rPr>
      <w:rFonts w:eastAsiaTheme="minorEastAsia"/>
      <w:b/>
      <w:bCs/>
      <w:i/>
      <w:iCs/>
      <w:color w:val="4472C4" w:themeColor="accent1"/>
      <w:sz w:val="22"/>
      <w:szCs w:val="22"/>
    </w:rPr>
  </w:style>
  <w:style w:type="character" w:customStyle="1" w:styleId="Heading2Char">
    <w:name w:val="Heading 2 Char"/>
    <w:basedOn w:val="DefaultParagraphFont"/>
    <w:link w:val="Heading2"/>
    <w:uiPriority w:val="9"/>
    <w:rsid w:val="00181CA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41014"/>
    <w:pPr>
      <w:spacing w:before="100" w:beforeAutospacing="1" w:after="100" w:afterAutospacing="1"/>
    </w:pPr>
    <w:rPr>
      <w:rFonts w:ascii="Times New Roman" w:eastAsia="Times New Roman" w:hAnsi="Times New Roman"/>
      <w:szCs w:val="24"/>
      <w:lang w:val="en-IN" w:eastAsia="en-IN"/>
    </w:rPr>
  </w:style>
  <w:style w:type="character" w:customStyle="1" w:styleId="sr-only">
    <w:name w:val="sr-only"/>
    <w:basedOn w:val="DefaultParagraphFont"/>
    <w:rsid w:val="00F41014"/>
  </w:style>
  <w:style w:type="paragraph" w:styleId="ListBullet">
    <w:name w:val="List Bullet"/>
    <w:basedOn w:val="Normal"/>
    <w:uiPriority w:val="99"/>
    <w:unhideWhenUsed/>
    <w:rsid w:val="00940292"/>
    <w:pPr>
      <w:numPr>
        <w:numId w:val="9"/>
      </w:numPr>
      <w:spacing w:after="200" w:line="276" w:lineRule="auto"/>
      <w:contextualSpacing/>
    </w:pPr>
    <w:rPr>
      <w:rFonts w:asciiTheme="minorHAnsi" w:eastAsiaTheme="minorEastAsia" w:hAnsiTheme="minorHAnsi" w:cstheme="minorBidi"/>
      <w:sz w:val="22"/>
      <w:szCs w:val="22"/>
    </w:rPr>
  </w:style>
  <w:style w:type="character" w:styleId="Strong">
    <w:name w:val="Strong"/>
    <w:basedOn w:val="DefaultParagraphFont"/>
    <w:uiPriority w:val="22"/>
    <w:qFormat/>
    <w:rsid w:val="00291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1959">
      <w:bodyDiv w:val="1"/>
      <w:marLeft w:val="0"/>
      <w:marRight w:val="0"/>
      <w:marTop w:val="0"/>
      <w:marBottom w:val="0"/>
      <w:divBdr>
        <w:top w:val="none" w:sz="0" w:space="0" w:color="auto"/>
        <w:left w:val="none" w:sz="0" w:space="0" w:color="auto"/>
        <w:bottom w:val="none" w:sz="0" w:space="0" w:color="auto"/>
        <w:right w:val="none" w:sz="0" w:space="0" w:color="auto"/>
      </w:divBdr>
      <w:divsChild>
        <w:div w:id="294524703">
          <w:marLeft w:val="0"/>
          <w:marRight w:val="0"/>
          <w:marTop w:val="0"/>
          <w:marBottom w:val="0"/>
          <w:divBdr>
            <w:top w:val="none" w:sz="0" w:space="0" w:color="auto"/>
            <w:left w:val="none" w:sz="0" w:space="0" w:color="auto"/>
            <w:bottom w:val="none" w:sz="0" w:space="0" w:color="auto"/>
            <w:right w:val="none" w:sz="0" w:space="0" w:color="auto"/>
          </w:divBdr>
          <w:divsChild>
            <w:div w:id="654843132">
              <w:marLeft w:val="0"/>
              <w:marRight w:val="0"/>
              <w:marTop w:val="0"/>
              <w:marBottom w:val="0"/>
              <w:divBdr>
                <w:top w:val="none" w:sz="0" w:space="0" w:color="auto"/>
                <w:left w:val="none" w:sz="0" w:space="0" w:color="auto"/>
                <w:bottom w:val="none" w:sz="0" w:space="0" w:color="auto"/>
                <w:right w:val="none" w:sz="0" w:space="0" w:color="auto"/>
              </w:divBdr>
              <w:divsChild>
                <w:div w:id="1523398477">
                  <w:marLeft w:val="0"/>
                  <w:marRight w:val="0"/>
                  <w:marTop w:val="0"/>
                  <w:marBottom w:val="0"/>
                  <w:divBdr>
                    <w:top w:val="none" w:sz="0" w:space="0" w:color="auto"/>
                    <w:left w:val="none" w:sz="0" w:space="0" w:color="auto"/>
                    <w:bottom w:val="none" w:sz="0" w:space="0" w:color="auto"/>
                    <w:right w:val="none" w:sz="0" w:space="0" w:color="auto"/>
                  </w:divBdr>
                  <w:divsChild>
                    <w:div w:id="1199470716">
                      <w:marLeft w:val="0"/>
                      <w:marRight w:val="0"/>
                      <w:marTop w:val="0"/>
                      <w:marBottom w:val="0"/>
                      <w:divBdr>
                        <w:top w:val="none" w:sz="0" w:space="0" w:color="auto"/>
                        <w:left w:val="none" w:sz="0" w:space="0" w:color="auto"/>
                        <w:bottom w:val="none" w:sz="0" w:space="0" w:color="auto"/>
                        <w:right w:val="none" w:sz="0" w:space="0" w:color="auto"/>
                      </w:divBdr>
                      <w:divsChild>
                        <w:div w:id="5654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41552">
          <w:marLeft w:val="0"/>
          <w:marRight w:val="0"/>
          <w:marTop w:val="0"/>
          <w:marBottom w:val="0"/>
          <w:divBdr>
            <w:top w:val="none" w:sz="0" w:space="0" w:color="auto"/>
            <w:left w:val="none" w:sz="0" w:space="0" w:color="auto"/>
            <w:bottom w:val="none" w:sz="0" w:space="0" w:color="auto"/>
            <w:right w:val="none" w:sz="0" w:space="0" w:color="auto"/>
          </w:divBdr>
          <w:divsChild>
            <w:div w:id="2352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1945">
      <w:bodyDiv w:val="1"/>
      <w:marLeft w:val="0"/>
      <w:marRight w:val="0"/>
      <w:marTop w:val="0"/>
      <w:marBottom w:val="0"/>
      <w:divBdr>
        <w:top w:val="none" w:sz="0" w:space="0" w:color="auto"/>
        <w:left w:val="none" w:sz="0" w:space="0" w:color="auto"/>
        <w:bottom w:val="none" w:sz="0" w:space="0" w:color="auto"/>
        <w:right w:val="none" w:sz="0" w:space="0" w:color="auto"/>
      </w:divBdr>
    </w:div>
    <w:div w:id="275908788">
      <w:bodyDiv w:val="1"/>
      <w:marLeft w:val="0"/>
      <w:marRight w:val="0"/>
      <w:marTop w:val="0"/>
      <w:marBottom w:val="0"/>
      <w:divBdr>
        <w:top w:val="none" w:sz="0" w:space="0" w:color="auto"/>
        <w:left w:val="none" w:sz="0" w:space="0" w:color="auto"/>
        <w:bottom w:val="none" w:sz="0" w:space="0" w:color="auto"/>
        <w:right w:val="none" w:sz="0" w:space="0" w:color="auto"/>
      </w:divBdr>
    </w:div>
    <w:div w:id="468590469">
      <w:bodyDiv w:val="1"/>
      <w:marLeft w:val="0"/>
      <w:marRight w:val="0"/>
      <w:marTop w:val="0"/>
      <w:marBottom w:val="0"/>
      <w:divBdr>
        <w:top w:val="none" w:sz="0" w:space="0" w:color="auto"/>
        <w:left w:val="none" w:sz="0" w:space="0" w:color="auto"/>
        <w:bottom w:val="none" w:sz="0" w:space="0" w:color="auto"/>
        <w:right w:val="none" w:sz="0" w:space="0" w:color="auto"/>
      </w:divBdr>
    </w:div>
    <w:div w:id="950669663">
      <w:bodyDiv w:val="1"/>
      <w:marLeft w:val="0"/>
      <w:marRight w:val="0"/>
      <w:marTop w:val="0"/>
      <w:marBottom w:val="0"/>
      <w:divBdr>
        <w:top w:val="none" w:sz="0" w:space="0" w:color="auto"/>
        <w:left w:val="none" w:sz="0" w:space="0" w:color="auto"/>
        <w:bottom w:val="none" w:sz="0" w:space="0" w:color="auto"/>
        <w:right w:val="none" w:sz="0" w:space="0" w:color="auto"/>
      </w:divBdr>
    </w:div>
    <w:div w:id="1717972314">
      <w:bodyDiv w:val="1"/>
      <w:marLeft w:val="0"/>
      <w:marRight w:val="0"/>
      <w:marTop w:val="0"/>
      <w:marBottom w:val="0"/>
      <w:divBdr>
        <w:top w:val="none" w:sz="0" w:space="0" w:color="auto"/>
        <w:left w:val="none" w:sz="0" w:space="0" w:color="auto"/>
        <w:bottom w:val="none" w:sz="0" w:space="0" w:color="auto"/>
        <w:right w:val="none" w:sz="0" w:space="0" w:color="auto"/>
      </w:divBdr>
      <w:divsChild>
        <w:div w:id="98363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kedin.com/in/nirmalkumar-angamut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kasala</dc:creator>
  <cp:keywords/>
  <dc:description/>
  <cp:lastModifiedBy>Nirmalkumar Angamuthu</cp:lastModifiedBy>
  <cp:revision>50</cp:revision>
  <dcterms:created xsi:type="dcterms:W3CDTF">2025-06-30T19:06:00Z</dcterms:created>
  <dcterms:modified xsi:type="dcterms:W3CDTF">2025-07-10T20:20:00Z</dcterms:modified>
</cp:coreProperties>
</file>