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724DA">
      <w:pPr>
        <w:spacing w:after="0"/>
        <w:jc w:val="both"/>
        <w:rPr>
          <w:rFonts w:ascii="Cambria" w:hAnsi="Cambria" w:cs="Times New Roman"/>
          <w:b/>
          <w:sz w:val="28"/>
          <w:szCs w:val="28"/>
        </w:rPr>
      </w:pPr>
      <w:r>
        <w:rPr>
          <w:rFonts w:ascii="Cambria" w:hAnsi="Cambria" w:cs="Times New Roman"/>
        </w:rPr>
        <w:drawing>
          <wp:anchor distT="0" distB="0" distL="114300" distR="114300" simplePos="0" relativeHeight="251661312" behindDoc="0" locked="0" layoutInCell="1" allowOverlap="1">
            <wp:simplePos x="0" y="0"/>
            <wp:positionH relativeFrom="column">
              <wp:posOffset>5240020</wp:posOffset>
            </wp:positionH>
            <wp:positionV relativeFrom="paragraph">
              <wp:posOffset>1270</wp:posOffset>
            </wp:positionV>
            <wp:extent cx="791210" cy="791210"/>
            <wp:effectExtent l="0" t="0" r="8890" b="8890"/>
            <wp:wrapNone/>
            <wp:docPr id="6" name="Picture 6" descr="A blue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hexago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1456" cy="791456"/>
                    </a:xfrm>
                    <a:prstGeom prst="rect">
                      <a:avLst/>
                    </a:prstGeom>
                    <a:noFill/>
                    <a:ln>
                      <a:noFill/>
                    </a:ln>
                  </pic:spPr>
                </pic:pic>
              </a:graphicData>
            </a:graphic>
          </wp:anchor>
        </w:drawing>
      </w:r>
      <w:r>
        <w:rPr>
          <w:rFonts w:ascii="Cambria" w:hAnsi="Cambria" w:cs="Times New Roman"/>
          <w:lang w:val="en-IN" w:eastAsia="en-IN"/>
        </w:rPr>
        <w:drawing>
          <wp:anchor distT="0" distB="0" distL="114300" distR="114300" simplePos="0" relativeHeight="251660288" behindDoc="0" locked="0" layoutInCell="1" allowOverlap="1">
            <wp:simplePos x="0" y="0"/>
            <wp:positionH relativeFrom="margin">
              <wp:posOffset>4439285</wp:posOffset>
            </wp:positionH>
            <wp:positionV relativeFrom="paragraph">
              <wp:posOffset>3175</wp:posOffset>
            </wp:positionV>
            <wp:extent cx="752475" cy="791210"/>
            <wp:effectExtent l="0" t="0" r="0" b="8890"/>
            <wp:wrapNone/>
            <wp:docPr id="2" name="Picture 2" descr="Microsoft Certified: Azure Administrator Associate (Leg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oft Certified: Azure Administrator Associate (Lega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52350" cy="791210"/>
                    </a:xfrm>
                    <a:prstGeom prst="rect">
                      <a:avLst/>
                    </a:prstGeom>
                    <a:noFill/>
                    <a:ln>
                      <a:noFill/>
                    </a:ln>
                  </pic:spPr>
                </pic:pic>
              </a:graphicData>
            </a:graphic>
          </wp:anchor>
        </w:drawing>
      </w:r>
      <w:r>
        <w:rPr>
          <w:rFonts w:ascii="Cambria" w:hAnsi="Cambria" w:cs="Times New Roman"/>
          <w:b/>
          <w:sz w:val="24"/>
          <w:szCs w:val="24"/>
        </w:rPr>
        <w:t>Snehitha Bor</w:t>
      </w:r>
      <w:r>
        <w:rPr>
          <w:rFonts w:hint="default" w:ascii="Cambria" w:hAnsi="Cambria" w:cs="Times New Roman"/>
          <w:b/>
          <w:sz w:val="24"/>
          <w:szCs w:val="24"/>
          <w:lang w:val="en-US"/>
        </w:rPr>
        <w:t>r</w:t>
      </w:r>
      <w:r>
        <w:rPr>
          <w:rFonts w:ascii="Cambria" w:hAnsi="Cambria" w:cs="Times New Roman"/>
          <w:b/>
          <w:sz w:val="24"/>
          <w:szCs w:val="24"/>
        </w:rPr>
        <w:t>a</w:t>
      </w:r>
    </w:p>
    <w:p w14:paraId="05FDA806">
      <w:pPr>
        <w:spacing w:after="0"/>
        <w:jc w:val="both"/>
        <w:rPr>
          <w:rFonts w:ascii="Cambria" w:hAnsi="Cambria" w:cs="Times New Roman"/>
          <w:b/>
          <w:sz w:val="28"/>
          <w:szCs w:val="28"/>
        </w:rPr>
      </w:pPr>
      <w:r>
        <w:rPr>
          <w:rFonts w:ascii="Cambria" w:hAnsi="Cambria" w:cs="Times New Roman"/>
          <w:b/>
          <w:sz w:val="20"/>
          <w:szCs w:val="20"/>
        </w:rPr>
        <w:t xml:space="preserve">Sr. </w:t>
      </w:r>
      <w:r>
        <w:rPr>
          <w:rFonts w:hint="default" w:ascii="Cambria" w:hAnsi="Cambria" w:cs="Times New Roman"/>
          <w:b/>
          <w:sz w:val="20"/>
          <w:szCs w:val="20"/>
          <w:lang w:val="en-US"/>
        </w:rPr>
        <w:t xml:space="preserve">Azure </w:t>
      </w:r>
      <w:r>
        <w:rPr>
          <w:rFonts w:ascii="Cambria" w:hAnsi="Cambria" w:cs="Times New Roman"/>
          <w:b/>
          <w:sz w:val="20"/>
          <w:szCs w:val="20"/>
        </w:rPr>
        <w:t>DevOps Engineer</w:t>
      </w:r>
      <w:r>
        <w:rPr>
          <w:rFonts w:ascii="Cambria" w:hAnsi="Cambria" w:cs="Times New Roman"/>
          <w:lang w:val="en-IN" w:eastAsia="en-IN"/>
        </w:rPr>
        <w:drawing>
          <wp:anchor distT="0" distB="0" distL="114300" distR="114300" simplePos="0" relativeHeight="251662336" behindDoc="0" locked="0" layoutInCell="1" allowOverlap="1">
            <wp:simplePos x="0" y="0"/>
            <wp:positionH relativeFrom="margin">
              <wp:posOffset>5981065</wp:posOffset>
            </wp:positionH>
            <wp:positionV relativeFrom="paragraph">
              <wp:posOffset>-298450</wp:posOffset>
            </wp:positionV>
            <wp:extent cx="873125" cy="790575"/>
            <wp:effectExtent l="0" t="0" r="15875" b="2222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3125" cy="790575"/>
                    </a:xfrm>
                    <a:prstGeom prst="rect">
                      <a:avLst/>
                    </a:prstGeom>
                    <a:noFill/>
                    <a:ln>
                      <a:noFill/>
                    </a:ln>
                  </pic:spPr>
                </pic:pic>
              </a:graphicData>
            </a:graphic>
          </wp:anchor>
        </w:drawing>
      </w:r>
    </w:p>
    <w:p w14:paraId="6F23A626">
      <w:pPr>
        <w:spacing w:after="0"/>
        <w:rPr>
          <w:rFonts w:ascii="Cambria" w:hAnsi="Cambria" w:cs="Times New Roman"/>
          <w:b/>
          <w:sz w:val="20"/>
          <w:szCs w:val="20"/>
        </w:rPr>
      </w:pPr>
      <w:r>
        <w:rPr>
          <w:rFonts w:ascii="Cambria" w:hAnsi="Cambria" w:cs="Times New Roman"/>
          <w:b/>
          <w:sz w:val="20"/>
          <w:szCs w:val="20"/>
        </w:rPr>
        <w:t>Contact No: 313-261-3411</w:t>
      </w:r>
    </w:p>
    <w:p w14:paraId="45A9F3F2">
      <w:pPr>
        <w:spacing w:after="0"/>
        <w:ind w:hanging="2"/>
        <w:rPr>
          <w:rFonts w:ascii="Cambria" w:hAnsi="Cambria" w:cs="Times New Roman"/>
          <w:b/>
          <w:color w:val="002060"/>
          <w:sz w:val="20"/>
          <w:szCs w:val="20"/>
        </w:rPr>
      </w:pPr>
      <w:r>
        <w:rPr>
          <w:rFonts w:ascii="Cambria" w:hAnsi="Cambria" w:cs="Times New Roman"/>
          <w:b/>
          <w:sz w:val="20"/>
          <w:szCs w:val="20"/>
        </w:rPr>
        <w:t xml:space="preserve">Email ID: </w:t>
      </w:r>
      <w:r>
        <w:rPr>
          <w:rFonts w:ascii="Cambria" w:hAnsi="Cambria" w:cs="Times New Roman"/>
          <w:b/>
          <w:sz w:val="20"/>
          <w:szCs w:val="20"/>
          <w:u w:val="single"/>
        </w:rPr>
        <w:t>snehitha.borra02@gmail.com</w:t>
      </w:r>
    </w:p>
    <w:p w14:paraId="2400535F">
      <w:pPr>
        <w:spacing w:after="0"/>
        <w:ind w:hanging="2"/>
        <w:rPr>
          <w:rFonts w:ascii="Cambria" w:hAnsi="Cambria" w:cs="Times New Roman"/>
          <w:b/>
          <w:color w:val="002060"/>
          <w:sz w:val="20"/>
          <w:szCs w:val="20"/>
        </w:rPr>
      </w:pPr>
      <w:r>
        <w:rPr>
          <w:rFonts w:ascii="Cambria" w:hAnsi="Cambria" w:cs="Times New Roman"/>
          <w:b/>
          <w:sz w:val="20"/>
          <w:szCs w:val="20"/>
        </w:rPr>
        <w:t>LinkedIn:</w:t>
      </w:r>
      <w:r>
        <w:rPr>
          <w:rFonts w:ascii="Cambria" w:hAnsi="Cambria" w:cs="Times New Roman"/>
          <w:b/>
          <w:color w:val="002060"/>
          <w:sz w:val="20"/>
          <w:szCs w:val="20"/>
        </w:rPr>
        <w:t xml:space="preserve"> https://www.linkedin.com/in/snehitha-b-424521329/</w:t>
      </w:r>
      <w:r>
        <w:fldChar w:fldCharType="begin"/>
      </w:r>
      <w:r>
        <w:instrText xml:space="preserve"> HYPERLINK "mailto:umamaheshp6599@gmail.com" </w:instrText>
      </w:r>
      <w:r>
        <w:fldChar w:fldCharType="separate"/>
      </w:r>
      <w:r>
        <w:fldChar w:fldCharType="end"/>
      </w:r>
    </w:p>
    <w:p w14:paraId="65B52EC6">
      <w:pPr>
        <w:spacing w:after="0"/>
        <w:ind w:hanging="2"/>
        <w:jc w:val="center"/>
        <w:rPr>
          <w:rFonts w:ascii="Cambria" w:hAnsi="Cambria" w:cs="Times New Roman"/>
          <w:color w:val="002060"/>
        </w:rPr>
      </w:pPr>
      <w:r>
        <w:rPr>
          <w:rFonts w:ascii="Cambria" w:hAnsi="Cambria"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120015</wp:posOffset>
                </wp:positionV>
                <wp:extent cx="7083425" cy="68580"/>
                <wp:effectExtent l="0" t="0" r="22225" b="12065"/>
                <wp:wrapNone/>
                <wp:docPr id="1" name="Rectangle 1"/>
                <wp:cNvGraphicFramePr/>
                <a:graphic xmlns:a="http://schemas.openxmlformats.org/drawingml/2006/main">
                  <a:graphicData uri="http://schemas.microsoft.com/office/word/2010/wordprocessingShape">
                    <wps:wsp>
                      <wps:cNvSpPr/>
                      <wps:spPr>
                        <a:xfrm>
                          <a:off x="0" y="0"/>
                          <a:ext cx="7083425" cy="6858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E08CB">
                            <w:pPr>
                              <w:jc w:val="center"/>
                              <w:rPr>
                                <w:color w:val="C2F1C8" w:themeColor="accent3" w:themeTint="33"/>
                                <w14:textFill>
                                  <w14:solidFill>
                                    <w14:schemeClr w14:val="accent3">
                                      <w14:lumMod w14:val="20000"/>
                                      <w14:lumOff w14:val="8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top:9.45pt;height:5.4pt;width:557.75pt;mso-position-horizontal:center;mso-position-horizontal-relative:margin;z-index:251659264;v-text-anchor:middle;mso-width-relative:page;mso-height-relative:page;" fillcolor="#000000 [3213]" filled="t" stroked="t" coordsize="21600,21600" o:gfxdata="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ioDZnYAAAABwEAAA8AAAAAAAAAAQAgAAAAIgAA&#10;AGRycy9kb3ducmV2LnhtbFBLAQIUABQAAAAIAIdO4kD8F2WKegIAACIFAAAOAAAAAAAAAAEAIAAA&#10;ACcBAABkcnMvZTJvRG9jLnhtbFBLBQYAAAAABgAGAFkBAAATBgAAAAA=&#10;">
                <v:fill on="t" focussize="0,0"/>
                <v:stroke weight="1pt" color="#0C445E [3204]" miterlimit="8" joinstyle="miter"/>
                <v:imagedata o:title=""/>
                <o:lock v:ext="edit" aspectratio="f"/>
                <v:textbox>
                  <w:txbxContent>
                    <w:p w14:paraId="7A1E08CB">
                      <w:pPr>
                        <w:jc w:val="center"/>
                        <w:rPr>
                          <w:color w:val="C2F1C8" w:themeColor="accent3" w:themeTint="33"/>
                          <w14:textFill>
                            <w14:solidFill>
                              <w14:schemeClr w14:val="accent3">
                                <w14:lumMod w14:val="20000"/>
                                <w14:lumOff w14:val="80000"/>
                              </w14:schemeClr>
                            </w14:solidFill>
                          </w14:textFill>
                        </w:rPr>
                      </w:pPr>
                    </w:p>
                  </w:txbxContent>
                </v:textbox>
              </v:rect>
            </w:pict>
          </mc:Fallback>
        </mc:AlternateContent>
      </w:r>
    </w:p>
    <w:p w14:paraId="72D04C53">
      <w:pPr>
        <w:tabs>
          <w:tab w:val="left" w:pos="3848"/>
        </w:tabs>
        <w:jc w:val="both"/>
        <w:rPr>
          <w:rStyle w:val="37"/>
          <w:rFonts w:ascii="Cambria" w:hAnsi="Cambria" w:cs="Times New Roman"/>
          <w:b/>
          <w:sz w:val="24"/>
          <w:szCs w:val="24"/>
          <w:u w:val="single"/>
          <w:shd w:val="clear" w:color="auto" w:fill="FFFFFF"/>
        </w:rPr>
      </w:pPr>
      <w:r>
        <w:rPr>
          <w:rStyle w:val="37"/>
          <w:rFonts w:ascii="Cambria" w:hAnsi="Cambria" w:cs="Times New Roman"/>
          <w:b/>
          <w:sz w:val="24"/>
          <w:szCs w:val="24"/>
          <w:u w:val="single"/>
          <w:shd w:val="clear" w:color="auto" w:fill="FFFFFF"/>
        </w:rPr>
        <w:t>PROFESSIONAL SUMMARY:</w:t>
      </w:r>
    </w:p>
    <w:p w14:paraId="4D8CF31D">
      <w:pPr>
        <w:keepNext w:val="0"/>
        <w:keepLines w:val="0"/>
        <w:widowControl/>
        <w:suppressLineNumbers w:val="0"/>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Experienced DevOps and Site Reliability Engineer with over 10 years of expertise in cloud infrastructure (AWS, Azure, GCP), automation, and container orchestration. Skilled in infrastructure as code (Terraform, Ansible), CI/CD (Jenkins, GitHub Actions), and scripting (Python, Bash). Proficient in Agile methodologies (Scrum, Kanban) and monitoring/logging solutions (Prometheus, Grafana, ELK Stack). Strong background in security, including IAM, SSL/TLS encryption, and firewall configuration, ensuring compliance and system reliability.</w:t>
      </w:r>
    </w:p>
    <w:p w14:paraId="699DA65A">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Experienced DevOps &amp; Site Reliability Engineer with 10+ years in IT, specializing in cloud infrastructure, automation, and DevOps practices across private, public, and hybrid cloud environments (AWS, Azure, OpenStack).</w:t>
      </w:r>
    </w:p>
    <w:p w14:paraId="13293335">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en-US" w:bidi="te-IN"/>
          <w14:ligatures w14:val="none"/>
        </w:rPr>
        <w:t>Extensive experience in AWS, Azure, and GCP, designing and managing hybrid cloud infrastructures for high availability and cost optimization.</w:t>
      </w:r>
    </w:p>
    <w:p w14:paraId="7812DE59">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Proficient in containerization and orchestration using Docker, Kubernetes (EKS, AKS, OpenShift), and Docker Swarm for scalable and resilient microservices deployments.</w:t>
      </w:r>
    </w:p>
    <w:p w14:paraId="130CB51F">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Deep understanding of Scrum and Kanban methodologies, implementing Agile-based CI/CD pipelines to enhance deployment speed and team collaboration.</w:t>
      </w:r>
    </w:p>
    <w:p w14:paraId="40C29632">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Strong background in cloud security, including IAM, SSL/TLS encryption, firewall configuration, vulnerability scanning (OWASP ZAP, Twistlock), and security integration in CI/CD (SonarQube, JFrog X-Ray).</w:t>
      </w:r>
    </w:p>
    <w:p w14:paraId="4D1868E8">
      <w:pPr>
        <w:pStyle w:val="32"/>
        <w:numPr>
          <w:ilvl w:val="0"/>
          <w:numId w:val="1"/>
        </w:numPr>
        <w:jc w:val="both"/>
      </w:pPr>
      <w:r>
        <w:rPr>
          <w:rFonts w:ascii="Cambria" w:hAnsi="Cambria" w:cs="Times New Roman" w:eastAsiaTheme="minorHAnsi"/>
          <w:kern w:val="0"/>
          <w:sz w:val="20"/>
          <w:szCs w:val="20"/>
          <w:lang w:val="en-US" w:eastAsia="zh-CN" w:bidi="te-IN"/>
          <w14:ligatures w14:val="none"/>
        </w:rPr>
        <w:t>Hands-on experience in TCP/IP, DNS, DHCP, Load Balancers, and VPN configurations for secure, high-performance cloud networking.</w:t>
      </w:r>
    </w:p>
    <w:p w14:paraId="4EF763A0">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Experienced in administering both Windows Server (2016 and newer) and Linux environments, optimizing systems for high availability and performance.</w:t>
      </w:r>
    </w:p>
    <w:p w14:paraId="3B86663D">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Proficient in PowerShell scripting for automating server administration and cloud infrastructure tasks.</w:t>
      </w:r>
    </w:p>
    <w:p w14:paraId="68E52E69">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Skilled in managing Active Directory (AD) and DNS in large-scale enterprise environments, supporting 1,000+ users.</w:t>
      </w:r>
    </w:p>
    <w:p w14:paraId="1379140C">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Extensive experience working in virtualized environments and cloud-based infrastructures.</w:t>
      </w:r>
    </w:p>
    <w:p w14:paraId="7F33ED41">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Collaborative team member with experience working in Agile and Scrum environments, focused on ITIL service management practices and optimizing workflows.</w:t>
      </w:r>
    </w:p>
    <w:p w14:paraId="14200526">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Multi-cloud expertise with AWS, Azure, and GCP, including Azure Kubernetes Service (AKS), Azure Service Bus, Azure Blob Storage, Cosmos DB, and Azure Site Recovery.</w:t>
      </w:r>
    </w:p>
    <w:p w14:paraId="71680747">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Proven experience in migrating legacy systems to AWS and Azure using Azure Site Recovery and automated CI/CD pipelines.</w:t>
      </w:r>
    </w:p>
    <w:p w14:paraId="3A80E4E1">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Expertise in Blue/Green deployments and Canary releases for zero-downtime releases.</w:t>
      </w:r>
    </w:p>
    <w:p w14:paraId="5025D28A">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Extensive experience in security compliance (PCI compliance, MFA) and encryption strategies, including EBS volume encryption and AWS Certificate Manager.</w:t>
      </w:r>
    </w:p>
    <w:p w14:paraId="70777D21">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Strong background in monitoring and observability, using Splunk, CloudWatch, and Datadog to optimize system health and reduce incident response time.</w:t>
      </w:r>
    </w:p>
    <w:p w14:paraId="23ABACBC">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Proficient in automation scripting using Python, Bash, and Groovy to streamline CI/CD pipelines and optimize system performance.</w:t>
      </w:r>
    </w:p>
    <w:p w14:paraId="02DF55E2">
      <w:pPr>
        <w:pStyle w:val="32"/>
        <w:numPr>
          <w:ilvl w:val="0"/>
          <w:numId w:val="1"/>
        </w:numPr>
        <w:jc w:val="both"/>
        <w:rPr>
          <w:rFonts w:ascii="Cambria" w:hAnsi="Cambria" w:cs="Times New Roman" w:eastAsiaTheme="minorHAnsi"/>
          <w:kern w:val="0"/>
          <w:sz w:val="20"/>
          <w:szCs w:val="20"/>
          <w:lang w:val="en-US" w:eastAsia="en-US" w:bidi="te-IN"/>
          <w14:ligatures w14:val="none"/>
        </w:rPr>
      </w:pPr>
      <w:r>
        <w:rPr>
          <w:rFonts w:ascii="Cambria" w:hAnsi="Cambria" w:cs="Times New Roman" w:eastAsiaTheme="minorHAnsi"/>
          <w:kern w:val="0"/>
          <w:sz w:val="20"/>
          <w:szCs w:val="20"/>
          <w:lang w:val="en-US" w:eastAsia="zh-CN" w:bidi="te-IN"/>
          <w14:ligatures w14:val="none"/>
        </w:rPr>
        <w:t>Extensive hands-on experience with Terraform, Ansible, CloudFormation, and Puppet to implement Infrastructure as Code (IaC) for secure, scalable, and automated deployments.</w:t>
      </w:r>
    </w:p>
    <w:p w14:paraId="61974493">
      <w:pPr>
        <w:pStyle w:val="32"/>
        <w:numPr>
          <w:ilvl w:val="0"/>
          <w:numId w:val="1"/>
        </w:numPr>
        <w:jc w:val="both"/>
        <w:rPr>
          <w:rFonts w:ascii="Cambria" w:hAnsi="Cambria" w:cs="Times New Roman"/>
          <w:sz w:val="20"/>
          <w:szCs w:val="20"/>
          <w:lang w:bidi="te-IN"/>
        </w:rPr>
      </w:pPr>
      <w:r>
        <w:rPr>
          <w:rFonts w:ascii="Cambria" w:hAnsi="Cambria" w:cs="Times New Roman" w:eastAsiaTheme="minorHAnsi"/>
          <w:kern w:val="0"/>
          <w:sz w:val="20"/>
          <w:szCs w:val="20"/>
          <w:lang w:val="en-US" w:eastAsia="zh-CN" w:bidi="te-IN"/>
          <w14:ligatures w14:val="none"/>
        </w:rPr>
        <w:t>Extensive experience with MySQL, PostgreSQL, MongoDB, implementing backup strategies and database performance tuning.</w:t>
      </w:r>
    </w:p>
    <w:p w14:paraId="3F1FF69B">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Expert in monitoring and logging solutions using Prometheus, Grafana, ELK Stack, CloudWatch, Dynatrace, Splunk, and Datadog for proactive incident detection and system health optimization</w:t>
      </w:r>
      <w:r>
        <w:rPr>
          <w:rFonts w:hint="default" w:ascii="Cambria" w:hAnsi="Cambria" w:cs="Times New Roman"/>
          <w:kern w:val="0"/>
          <w:sz w:val="20"/>
          <w:szCs w:val="20"/>
          <w:lang w:val="en-US" w:eastAsia="zh-CN" w:bidi="te-IN"/>
          <w14:ligatures w14:val="none"/>
        </w:rPr>
        <w:t>.</w:t>
      </w:r>
    </w:p>
    <w:p w14:paraId="7A86B425">
      <w:pPr>
        <w:pStyle w:val="32"/>
        <w:numPr>
          <w:ilvl w:val="0"/>
          <w:numId w:val="1"/>
        </w:numPr>
        <w:jc w:val="both"/>
        <w:rPr>
          <w:rFonts w:ascii="Cambria" w:hAnsi="Cambria" w:cs="Times New Roman" w:eastAsiaTheme="minorHAnsi"/>
          <w:kern w:val="0"/>
          <w:sz w:val="20"/>
          <w:szCs w:val="20"/>
          <w:lang w:val="en-US" w:eastAsia="zh-CN" w:bidi="te-IN"/>
          <w14:ligatures w14:val="none"/>
        </w:rPr>
      </w:pPr>
      <w:r>
        <w:rPr>
          <w:rFonts w:ascii="Cambria" w:hAnsi="Cambria" w:cs="Times New Roman" w:eastAsiaTheme="minorHAnsi"/>
          <w:kern w:val="0"/>
          <w:sz w:val="20"/>
          <w:szCs w:val="20"/>
          <w:lang w:val="en-US" w:eastAsia="zh-CN" w:bidi="te-IN"/>
          <w14:ligatures w14:val="none"/>
        </w:rPr>
        <w:t>Expert in CI/CD pipeline development (Jenkins, Azure DevOps, GitHub Actions, Travis CI) and version control (GitHub, GitLab, Bitbucket) to accelerate software delivery and improve collaboration.</w:t>
      </w:r>
    </w:p>
    <w:p w14:paraId="1FBC9961">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Extensive experience managing cloud resources such as AWS EC2, S3, Lambda, EKS, RDS, and Azure Kubernetes Service (AKS), ensuring high availability and cost-effective cloud infrastructures.</w:t>
      </w:r>
    </w:p>
    <w:p w14:paraId="7656AAB5">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Hands-on experience with microservices deployment and management using Helm Charts, Ingress API Gateway, and Istio Service Mesh.</w:t>
      </w:r>
    </w:p>
    <w:p w14:paraId="3A3A0389">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Expert in cloud migration, including legacy application migration to Azure and AWS, ensuring scalability, security, and reduced infrastructure costs.</w:t>
      </w:r>
    </w:p>
    <w:p w14:paraId="5E6D7FBE">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Proven ability to optimize infrastructure cost management using AWS Cost Explorer, Azure Cost Management, and Reserved Instances.</w:t>
      </w:r>
    </w:p>
    <w:p w14:paraId="782F512B">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Led Kubernetes cluster management using Rancher and GKE, ensuring seamless container orchestration and deployment across cloud environments.</w:t>
      </w:r>
    </w:p>
    <w:p w14:paraId="2A4C65EF">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Experienced in security compliance, maintaining standards like PCI DSS for both Azure and AWS environments.</w:t>
      </w:r>
    </w:p>
    <w:p w14:paraId="2AA991F7">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Integrated enterprise monitoring solutions like Nagios XI, New Relic, and Nagios Plugin for comprehensive infrastructure visibility.</w:t>
      </w:r>
    </w:p>
    <w:p w14:paraId="7BE997FD">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Implemented event-driven serverless applications using AWS Lambda and Azure Functions, improving scalability and reducing operational overhead.</w:t>
      </w:r>
    </w:p>
    <w:p w14:paraId="46D28E34">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Hands-on experience in automating infrastructure deployment and configuration management with Chef, Puppet, and Ansible playbooks.</w:t>
      </w:r>
    </w:p>
    <w:p w14:paraId="441602CA">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Skilled in service discovery and messaging using Apache Kafka and RabbitMQ, enhancing the resilience and scalability of microservices architectures.</w:t>
      </w:r>
    </w:p>
    <w:p w14:paraId="50E3C3C9">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Strong understanding of network architecture design, including VPN Gateways, ExpressRoute, Route 53, and Load Balancers (ELB/ALB), ensuring high availability.</w:t>
      </w:r>
    </w:p>
    <w:p w14:paraId="2EA44497">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Expertise in managing virtualized environments with VMware and Hyper-V, configuring and maintaining virtual infrastructure for enterprise applications.</w:t>
      </w:r>
    </w:p>
    <w:p w14:paraId="4422AE97">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Implemented Blue/Green and Canary deployment strategies for Azure App Services, AKS, and EKS, ensuring zero-downtime releases.</w:t>
      </w:r>
    </w:p>
    <w:p w14:paraId="4CD91707">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Expertise in managing databases and ETL processes, migrating databases to Azure SQL and AWS RDS, and automating database provisioning and backups.</w:t>
      </w:r>
    </w:p>
    <w:p w14:paraId="63793C77">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Designed and maintained logging and observability frameworks using the ELK Stack (Elasticsearch, Logstash, Kibana) and Beats, centralizing logs for efficient troubleshooting.</w:t>
      </w:r>
    </w:p>
    <w:p w14:paraId="101D2BB4">
      <w:pPr>
        <w:pStyle w:val="32"/>
        <w:numPr>
          <w:ilvl w:val="0"/>
          <w:numId w:val="1"/>
        </w:numPr>
        <w:jc w:val="both"/>
        <w:rPr>
          <w:rFonts w:ascii="Cambria" w:hAnsi="Cambria" w:cs="Times New Roman"/>
          <w:b/>
          <w:color w:val="104862" w:themeColor="accent1" w:themeShade="BF"/>
          <w:sz w:val="24"/>
          <w:szCs w:val="24"/>
        </w:rPr>
      </w:pPr>
      <w:r>
        <w:rPr>
          <w:rFonts w:ascii="Cambria" w:hAnsi="Cambria" w:cs="Times New Roman"/>
          <w:sz w:val="20"/>
          <w:szCs w:val="20"/>
          <w:lang w:bidi="te-IN"/>
        </w:rPr>
        <w:t>Expertise in multi-cloud environments, integrating Azure and AWS services for hybrid cloud strategies and ensuring seamless resource management.</w:t>
      </w:r>
    </w:p>
    <w:p w14:paraId="7C8DFEA9">
      <w:pPr>
        <w:jc w:val="both"/>
        <w:rPr>
          <w:rFonts w:ascii="Cambria" w:hAnsi="Cambria" w:cs="Times New Roman"/>
          <w:sz w:val="20"/>
          <w:szCs w:val="20"/>
          <w:lang w:bidi="te-IN"/>
        </w:rPr>
      </w:pPr>
      <w:r>
        <w:rPr>
          <w:rFonts w:ascii="Cambria" w:hAnsi="Cambria" w:cs="Times New Roman"/>
          <w:b/>
          <w:sz w:val="24"/>
          <w:szCs w:val="24"/>
          <w:u w:val="single"/>
          <w:shd w:val="clear" w:color="auto" w:fill="FFFFFF"/>
        </w:rPr>
        <w:t>EDUCATION</w:t>
      </w:r>
      <w:r>
        <w:rPr>
          <w:rFonts w:ascii="Cambria" w:hAnsi="Cambria" w:cs="Times New Roman"/>
          <w:b/>
          <w:bCs/>
          <w:sz w:val="24"/>
          <w:szCs w:val="24"/>
          <w:u w:val="single"/>
        </w:rPr>
        <w:t xml:space="preserve"> </w:t>
      </w:r>
    </w:p>
    <w:p w14:paraId="035AB253">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 xml:space="preserve">Bachelor </w:t>
      </w:r>
      <w:r>
        <w:rPr>
          <w:rFonts w:ascii="Cambria" w:hAnsi="Cambria" w:cs="Times New Roman"/>
          <w:sz w:val="20"/>
          <w:szCs w:val="20"/>
          <w:shd w:val="clear" w:color="auto" w:fill="FFFFFF"/>
        </w:rPr>
        <w:t>of technology in Computer Science from Osmania University, India.</w:t>
      </w:r>
    </w:p>
    <w:p w14:paraId="43F51451">
      <w:pPr>
        <w:spacing w:after="0"/>
        <w:ind w:right="144"/>
        <w:jc w:val="both"/>
        <w:rPr>
          <w:rFonts w:ascii="Cambria" w:hAnsi="Cambria" w:cs="Times New Roman"/>
          <w:b/>
          <w:bCs/>
          <w:sz w:val="24"/>
          <w:szCs w:val="24"/>
          <w:u w:val="single"/>
        </w:rPr>
      </w:pPr>
      <w:r>
        <w:rPr>
          <w:rFonts w:ascii="Cambria" w:hAnsi="Cambria" w:cs="Times New Roman"/>
          <w:b/>
          <w:sz w:val="24"/>
          <w:szCs w:val="24"/>
          <w:u w:val="single"/>
          <w:shd w:val="clear" w:color="auto" w:fill="FFFFFF"/>
        </w:rPr>
        <w:t>CERTIFICATIONS</w:t>
      </w:r>
    </w:p>
    <w:p w14:paraId="1DD3D09B">
      <w:pPr>
        <w:pStyle w:val="32"/>
        <w:numPr>
          <w:ilvl w:val="0"/>
          <w:numId w:val="1"/>
        </w:numPr>
        <w:jc w:val="both"/>
        <w:rPr>
          <w:rFonts w:ascii="Cambria" w:hAnsi="Cambria" w:cs="Times New Roman"/>
          <w:sz w:val="20"/>
          <w:szCs w:val="20"/>
          <w:lang w:bidi="te-IN"/>
        </w:rPr>
      </w:pPr>
      <w:r>
        <w:rPr>
          <w:rFonts w:ascii="Cambria" w:hAnsi="Cambria" w:cs="Times New Roman"/>
          <w:sz w:val="20"/>
          <w:szCs w:val="20"/>
          <w:lang w:bidi="te-IN"/>
        </w:rPr>
        <w:t>AWS Certified Developer Associate</w:t>
      </w:r>
    </w:p>
    <w:p w14:paraId="4867B555">
      <w:pPr>
        <w:pStyle w:val="32"/>
        <w:numPr>
          <w:ilvl w:val="0"/>
          <w:numId w:val="1"/>
        </w:numPr>
        <w:jc w:val="both"/>
        <w:rPr>
          <w:rFonts w:ascii="Cambria" w:hAnsi="Cambria" w:cs="Times New Roman"/>
          <w:b/>
          <w:color w:val="104862" w:themeColor="accent1" w:themeShade="BF"/>
          <w:sz w:val="24"/>
          <w:szCs w:val="24"/>
        </w:rPr>
      </w:pPr>
      <w:r>
        <w:rPr>
          <w:rFonts w:ascii="Cambria" w:hAnsi="Cambria" w:cs="Times New Roman"/>
          <w:sz w:val="20"/>
          <w:szCs w:val="20"/>
          <w:lang w:bidi="te-IN"/>
        </w:rPr>
        <w:t>Azure Administrator Associate</w:t>
      </w:r>
    </w:p>
    <w:p w14:paraId="4A97EB87">
      <w:pPr>
        <w:pStyle w:val="32"/>
        <w:numPr>
          <w:ilvl w:val="0"/>
          <w:numId w:val="1"/>
        </w:numPr>
        <w:jc w:val="both"/>
        <w:rPr>
          <w:rFonts w:ascii="Cambria" w:hAnsi="Cambria" w:cs="Times New Roman"/>
          <w:b/>
          <w:color w:val="104862" w:themeColor="accent1" w:themeShade="BF"/>
          <w:sz w:val="24"/>
          <w:szCs w:val="24"/>
        </w:rPr>
      </w:pPr>
      <w:r>
        <w:rPr>
          <w:rFonts w:ascii="Cambria" w:hAnsi="Cambria" w:cs="Times New Roman"/>
          <w:sz w:val="20"/>
          <w:szCs w:val="20"/>
        </w:rPr>
        <w:t>Certified Kubernetes Administrator</w:t>
      </w:r>
    </w:p>
    <w:p w14:paraId="4A22413A">
      <w:pPr>
        <w:tabs>
          <w:tab w:val="left" w:pos="4409"/>
        </w:tabs>
        <w:jc w:val="both"/>
        <w:rPr>
          <w:rFonts w:ascii="Cambria" w:hAnsi="Cambria" w:cs="Times New Roman"/>
          <w:b/>
          <w:sz w:val="24"/>
          <w:szCs w:val="24"/>
          <w:u w:val="single"/>
        </w:rPr>
      </w:pPr>
      <w:r>
        <w:rPr>
          <w:rFonts w:ascii="Cambria" w:hAnsi="Cambria" w:cs="Times New Roman"/>
          <w:b/>
          <w:sz w:val="24"/>
          <w:szCs w:val="24"/>
          <w:u w:val="single"/>
        </w:rPr>
        <w:t>TECHNICAL SKILLS:</w:t>
      </w:r>
    </w:p>
    <w:tbl>
      <w:tblPr>
        <w:tblStyle w:val="12"/>
        <w:tblW w:w="0" w:type="auto"/>
        <w:tblInd w:w="0" w:type="dxa"/>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Layout w:type="autofit"/>
        <w:tblCellMar>
          <w:top w:w="0" w:type="dxa"/>
          <w:left w:w="0" w:type="dxa"/>
          <w:bottom w:w="0" w:type="dxa"/>
          <w:right w:w="0" w:type="dxa"/>
        </w:tblCellMar>
      </w:tblPr>
      <w:tblGrid>
        <w:gridCol w:w="2729"/>
        <w:gridCol w:w="8191"/>
      </w:tblGrid>
      <w:tr w14:paraId="2FC3AA25">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264" w:hRule="atLeast"/>
        </w:trPr>
        <w:tc>
          <w:tcPr>
            <w:tcW w:w="0" w:type="auto"/>
            <w:tcMar>
              <w:top w:w="40" w:type="dxa"/>
              <w:left w:w="60" w:type="dxa"/>
              <w:bottom w:w="40" w:type="dxa"/>
              <w:right w:w="60" w:type="dxa"/>
            </w:tcMar>
            <w:vAlign w:val="center"/>
          </w:tcPr>
          <w:p w14:paraId="1F2D27B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Cloud Platforms</w:t>
            </w:r>
          </w:p>
        </w:tc>
        <w:tc>
          <w:tcPr>
            <w:tcW w:w="0" w:type="auto"/>
            <w:tcMar>
              <w:top w:w="40" w:type="dxa"/>
              <w:left w:w="60" w:type="dxa"/>
              <w:bottom w:w="40" w:type="dxa"/>
              <w:right w:w="60" w:type="dxa"/>
            </w:tcMar>
            <w:vAlign w:val="center"/>
          </w:tcPr>
          <w:p w14:paraId="225847B5">
            <w:pPr>
              <w:pStyle w:val="15"/>
              <w:keepNext w:val="0"/>
              <w:keepLines w:val="0"/>
              <w:widowControl/>
              <w:suppressLineNumbers w:val="0"/>
              <w:rPr>
                <w:rFonts w:hint="default" w:ascii="Cambria" w:hAnsi="Cambria" w:cs="Times New Roman"/>
                <w:sz w:val="20"/>
                <w:szCs w:val="20"/>
                <w:lang w:val="en-US"/>
              </w:rPr>
            </w:pPr>
            <w:bookmarkStart w:id="0" w:name="_Hlk529193043"/>
            <w:r>
              <w:rPr>
                <w:rFonts w:ascii="Cambria" w:hAnsi="Cambria" w:cs="Times New Roman"/>
                <w:sz w:val="20"/>
                <w:szCs w:val="20"/>
                <w:shd w:val="clear" w:color="auto" w:fill="FFFFFF"/>
              </w:rPr>
              <w:t>AWS, Azure</w:t>
            </w:r>
            <w:bookmarkEnd w:id="0"/>
            <w:r>
              <w:rPr>
                <w:rFonts w:hint="default" w:ascii="Cambria" w:hAnsi="Cambria" w:cs="Times New Roman"/>
                <w:sz w:val="20"/>
                <w:szCs w:val="20"/>
                <w:shd w:val="clear" w:color="auto" w:fill="FFFFFF"/>
                <w:lang w:val="en-US"/>
              </w:rPr>
              <w:t xml:space="preserve">, GCP, </w:t>
            </w:r>
            <w:r>
              <w:rPr>
                <w:rFonts w:ascii="Cambria" w:hAnsi="Cambria" w:cs="Times New Roman"/>
                <w:sz w:val="20"/>
                <w:szCs w:val="20"/>
                <w:shd w:val="clear" w:color="auto" w:fill="FFFFFF"/>
              </w:rPr>
              <w:t>Azure Kubernetes Service (AKS), Azure Service Bus, Azure Site Recovery, Cosmos DB, Azure Blob Storage</w:t>
            </w:r>
            <w:r>
              <w:rPr>
                <w:rFonts w:hint="default" w:ascii="Cambria" w:hAnsi="Cambria" w:cs="Times New Roman"/>
                <w:sz w:val="20"/>
                <w:szCs w:val="20"/>
                <w:shd w:val="clear" w:color="auto" w:fill="FFFFFF"/>
                <w:lang w:val="en-US"/>
              </w:rPr>
              <w:t>.</w:t>
            </w:r>
          </w:p>
        </w:tc>
      </w:tr>
      <w:tr w14:paraId="53A43AFE">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453" w:hRule="atLeast"/>
        </w:trPr>
        <w:tc>
          <w:tcPr>
            <w:tcW w:w="0" w:type="auto"/>
            <w:tcMar>
              <w:top w:w="40" w:type="dxa"/>
              <w:left w:w="60" w:type="dxa"/>
              <w:bottom w:w="40" w:type="dxa"/>
              <w:right w:w="60" w:type="dxa"/>
            </w:tcMar>
            <w:vAlign w:val="center"/>
          </w:tcPr>
          <w:p w14:paraId="00631A8C">
            <w:pPr>
              <w:spacing w:after="0" w:line="240" w:lineRule="auto"/>
              <w:rPr>
                <w:rFonts w:ascii="Cambria" w:hAnsi="Cambria" w:cs="Times New Roman"/>
                <w:sz w:val="20"/>
                <w:szCs w:val="20"/>
              </w:rPr>
            </w:pPr>
            <w:r>
              <w:rPr>
                <w:rFonts w:ascii="Cambria" w:hAnsi="Cambria" w:cs="Times New Roman"/>
                <w:b/>
                <w:bCs/>
                <w:sz w:val="20"/>
                <w:szCs w:val="20"/>
                <w:shd w:val="clear" w:color="auto" w:fill="FFFFFF"/>
              </w:rPr>
              <w:t>Configuration Management Tools</w:t>
            </w:r>
          </w:p>
        </w:tc>
        <w:tc>
          <w:tcPr>
            <w:tcW w:w="0" w:type="auto"/>
            <w:tcMar>
              <w:top w:w="40" w:type="dxa"/>
              <w:left w:w="60" w:type="dxa"/>
              <w:bottom w:w="40" w:type="dxa"/>
              <w:right w:w="60" w:type="dxa"/>
            </w:tcMar>
            <w:vAlign w:val="center"/>
          </w:tcPr>
          <w:p w14:paraId="74FE1CD0">
            <w:pPr>
              <w:pStyle w:val="15"/>
              <w:keepNext w:val="0"/>
              <w:keepLines w:val="0"/>
              <w:widowControl/>
              <w:suppressLineNumbers w:val="0"/>
              <w:rPr>
                <w:rFonts w:hint="default" w:ascii="Cambria" w:hAnsi="Cambria" w:cs="Times New Roman"/>
                <w:sz w:val="20"/>
                <w:szCs w:val="20"/>
                <w:lang w:val="en-US"/>
              </w:rPr>
            </w:pPr>
            <w:r>
              <w:rPr>
                <w:rFonts w:ascii="Cambria" w:hAnsi="Cambria" w:cs="Times New Roman"/>
                <w:sz w:val="20"/>
                <w:szCs w:val="20"/>
                <w:shd w:val="clear" w:color="auto" w:fill="FFFFFF"/>
              </w:rPr>
              <w:t>Terraform, ARM templates, Ansible, Chef, Puppet</w:t>
            </w:r>
            <w:r>
              <w:rPr>
                <w:rFonts w:hint="default" w:ascii="Cambria" w:hAnsi="Cambria" w:cs="Times New Roman"/>
                <w:sz w:val="20"/>
                <w:szCs w:val="20"/>
                <w:shd w:val="clear" w:color="auto" w:fill="FFFFFF"/>
                <w:lang w:val="en-US"/>
              </w:rPr>
              <w:t xml:space="preserve">, </w:t>
            </w:r>
            <w:r>
              <w:rPr>
                <w:rFonts w:ascii="Cambria" w:hAnsi="Cambria" w:cs="Times New Roman"/>
                <w:sz w:val="20"/>
                <w:szCs w:val="20"/>
                <w:shd w:val="clear" w:color="auto" w:fill="FFFFFF"/>
              </w:rPr>
              <w:t>Ansible Tower</w:t>
            </w:r>
            <w:r>
              <w:rPr>
                <w:rFonts w:hint="default" w:ascii="Cambria" w:hAnsi="Cambria" w:cs="Times New Roman"/>
                <w:sz w:val="20"/>
                <w:szCs w:val="20"/>
                <w:shd w:val="clear" w:color="auto" w:fill="FFFFFF"/>
                <w:lang w:val="en-US"/>
              </w:rPr>
              <w:t>.</w:t>
            </w:r>
          </w:p>
        </w:tc>
      </w:tr>
      <w:tr w14:paraId="141D9978">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489" w:hRule="atLeast"/>
        </w:trPr>
        <w:tc>
          <w:tcPr>
            <w:tcW w:w="0" w:type="auto"/>
            <w:tcMar>
              <w:top w:w="40" w:type="dxa"/>
              <w:left w:w="60" w:type="dxa"/>
              <w:bottom w:w="40" w:type="dxa"/>
              <w:right w:w="60" w:type="dxa"/>
            </w:tcMar>
            <w:vAlign w:val="center"/>
          </w:tcPr>
          <w:p w14:paraId="5E780BFF">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CI /CD Tools</w:t>
            </w:r>
          </w:p>
        </w:tc>
        <w:tc>
          <w:tcPr>
            <w:tcW w:w="0" w:type="auto"/>
            <w:tcMar>
              <w:top w:w="40" w:type="dxa"/>
              <w:left w:w="60" w:type="dxa"/>
              <w:bottom w:w="40" w:type="dxa"/>
              <w:right w:w="60" w:type="dxa"/>
            </w:tcMar>
            <w:vAlign w:val="center"/>
          </w:tcPr>
          <w:p w14:paraId="3E711ACA">
            <w:pPr>
              <w:pStyle w:val="15"/>
              <w:keepNext w:val="0"/>
              <w:keepLines w:val="0"/>
              <w:widowControl/>
              <w:suppressLineNumbers w:val="0"/>
              <w:rPr>
                <w:rFonts w:hint="default" w:ascii="Cambria" w:hAnsi="Cambria" w:cs="Times New Roman"/>
                <w:sz w:val="20"/>
                <w:szCs w:val="20"/>
                <w:lang w:val="en-US"/>
              </w:rPr>
            </w:pPr>
            <w:r>
              <w:rPr>
                <w:rFonts w:ascii="Cambria" w:hAnsi="Cambria" w:cs="Times New Roman"/>
                <w:sz w:val="20"/>
                <w:szCs w:val="20"/>
                <w:shd w:val="clear" w:color="auto" w:fill="FFFFFF"/>
              </w:rPr>
              <w:t>Jenkins, Azure DevOps Pipelines, AWS Code Pipeline, GitLab CI/CD, GitHub Actions, Bamboo, Travis CI, Circle CI</w:t>
            </w:r>
            <w:r>
              <w:rPr>
                <w:rFonts w:hint="default" w:ascii="Cambria" w:hAnsi="Cambria" w:cs="Times New Roman"/>
                <w:sz w:val="20"/>
                <w:szCs w:val="20"/>
                <w:shd w:val="clear" w:color="auto" w:fill="FFFFFF"/>
                <w:lang w:val="en-US"/>
              </w:rPr>
              <w:t xml:space="preserve">, </w:t>
            </w:r>
            <w:r>
              <w:rPr>
                <w:rFonts w:ascii="Cambria" w:hAnsi="Cambria" w:cs="Times New Roman"/>
                <w:sz w:val="20"/>
                <w:szCs w:val="20"/>
                <w:shd w:val="clear" w:color="auto" w:fill="FFFFFF"/>
              </w:rPr>
              <w:t>Nexus, JFrog Artifactory</w:t>
            </w:r>
            <w:r>
              <w:rPr>
                <w:rFonts w:hint="default" w:ascii="Cambria" w:hAnsi="Cambria" w:cs="Times New Roman"/>
                <w:sz w:val="20"/>
                <w:szCs w:val="20"/>
                <w:shd w:val="clear" w:color="auto" w:fill="FFFFFF"/>
                <w:lang w:val="en-US"/>
              </w:rPr>
              <w:t>.</w:t>
            </w:r>
          </w:p>
        </w:tc>
      </w:tr>
      <w:tr w14:paraId="1CFB1005">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282" w:hRule="atLeast"/>
        </w:trPr>
        <w:tc>
          <w:tcPr>
            <w:tcW w:w="0" w:type="auto"/>
            <w:tcMar>
              <w:top w:w="40" w:type="dxa"/>
              <w:left w:w="60" w:type="dxa"/>
              <w:bottom w:w="40" w:type="dxa"/>
              <w:right w:w="60" w:type="dxa"/>
            </w:tcMar>
            <w:vAlign w:val="center"/>
          </w:tcPr>
          <w:p w14:paraId="4E953B27">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Build Tools</w:t>
            </w:r>
          </w:p>
        </w:tc>
        <w:tc>
          <w:tcPr>
            <w:tcW w:w="0" w:type="auto"/>
            <w:tcMar>
              <w:top w:w="40" w:type="dxa"/>
              <w:left w:w="60" w:type="dxa"/>
              <w:bottom w:w="40" w:type="dxa"/>
              <w:right w:w="60" w:type="dxa"/>
            </w:tcMar>
            <w:vAlign w:val="center"/>
          </w:tcPr>
          <w:p w14:paraId="4E0B279A">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Maven, ANT, Gradle.</w:t>
            </w:r>
          </w:p>
        </w:tc>
      </w:tr>
      <w:tr w14:paraId="6A3C17CD">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09" w:hRule="atLeast"/>
        </w:trPr>
        <w:tc>
          <w:tcPr>
            <w:tcW w:w="0" w:type="auto"/>
            <w:tcMar>
              <w:top w:w="40" w:type="dxa"/>
              <w:left w:w="60" w:type="dxa"/>
              <w:bottom w:w="40" w:type="dxa"/>
              <w:right w:w="60" w:type="dxa"/>
            </w:tcMar>
            <w:vAlign w:val="center"/>
          </w:tcPr>
          <w:p w14:paraId="66A257D2">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Containerization Tools</w:t>
            </w:r>
          </w:p>
        </w:tc>
        <w:tc>
          <w:tcPr>
            <w:tcW w:w="0" w:type="auto"/>
            <w:tcMar>
              <w:top w:w="40" w:type="dxa"/>
              <w:left w:w="60" w:type="dxa"/>
              <w:bottom w:w="40" w:type="dxa"/>
              <w:right w:w="60" w:type="dxa"/>
            </w:tcMar>
            <w:vAlign w:val="center"/>
          </w:tcPr>
          <w:p w14:paraId="7D10027B">
            <w:pPr>
              <w:keepNext w:val="0"/>
              <w:keepLines w:val="0"/>
              <w:widowControl/>
              <w:suppressLineNumbers w:val="0"/>
              <w:jc w:val="left"/>
              <w:rPr>
                <w:rFonts w:ascii="Cambria" w:hAnsi="Cambria" w:cs="Times New Roman"/>
                <w:sz w:val="20"/>
                <w:szCs w:val="20"/>
              </w:rPr>
            </w:pPr>
            <w:r>
              <w:rPr>
                <w:rFonts w:ascii="Cambria" w:hAnsi="Cambria" w:cs="Times New Roman"/>
                <w:sz w:val="20"/>
                <w:szCs w:val="20"/>
                <w:shd w:val="clear" w:color="auto" w:fill="FFFFFF"/>
              </w:rPr>
              <w:t>Docker, Docker Swarm, Kubernetes</w:t>
            </w:r>
            <w:r>
              <w:rPr>
                <w:rFonts w:ascii="Cambria" w:hAnsi="Cambria" w:cs="Times New Roman" w:eastAsiaTheme="minorHAnsi"/>
                <w:kern w:val="0"/>
                <w:sz w:val="20"/>
                <w:szCs w:val="20"/>
                <w:shd w:val="clear" w:color="auto" w:fill="FFFFFF"/>
                <w:lang w:val="en-US" w:eastAsia="zh-CN" w:bidi="ar-SA"/>
                <w14:ligatures w14:val="none"/>
              </w:rPr>
              <w:t>(EKS, AKS, OpenShift), Mesos, AWS ECS</w:t>
            </w:r>
          </w:p>
        </w:tc>
      </w:tr>
      <w:tr w14:paraId="3EB35BB2">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45" w:hRule="atLeast"/>
        </w:trPr>
        <w:tc>
          <w:tcPr>
            <w:tcW w:w="0" w:type="auto"/>
            <w:tcMar>
              <w:top w:w="40" w:type="dxa"/>
              <w:left w:w="60" w:type="dxa"/>
              <w:bottom w:w="40" w:type="dxa"/>
              <w:right w:w="60" w:type="dxa"/>
            </w:tcMar>
            <w:vAlign w:val="center"/>
          </w:tcPr>
          <w:p w14:paraId="1E69FBB3">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Version Control Tools</w:t>
            </w:r>
          </w:p>
        </w:tc>
        <w:tc>
          <w:tcPr>
            <w:tcW w:w="0" w:type="auto"/>
            <w:tcMar>
              <w:top w:w="40" w:type="dxa"/>
              <w:left w:w="60" w:type="dxa"/>
              <w:bottom w:w="40" w:type="dxa"/>
              <w:right w:w="60" w:type="dxa"/>
            </w:tcMar>
            <w:vAlign w:val="center"/>
          </w:tcPr>
          <w:p w14:paraId="62E9CEE7">
            <w:pPr>
              <w:keepNext w:val="0"/>
              <w:keepLines w:val="0"/>
              <w:widowControl/>
              <w:suppressLineNumbers w:val="0"/>
              <w:jc w:val="left"/>
              <w:rPr>
                <w:rFonts w:hint="default" w:ascii="Cambria" w:hAnsi="Cambria" w:cs="Times New Roman"/>
                <w:sz w:val="20"/>
                <w:szCs w:val="20"/>
                <w:lang w:val="en-US"/>
              </w:rPr>
            </w:pPr>
            <w:r>
              <w:rPr>
                <w:rFonts w:ascii="Cambria" w:hAnsi="Cambria" w:cs="Times New Roman"/>
                <w:sz w:val="20"/>
                <w:szCs w:val="20"/>
                <w:shd w:val="clear" w:color="auto" w:fill="FFFFFF"/>
              </w:rPr>
              <w:t>GIT, GitHub, GitLab, Bitbucket, SVN</w:t>
            </w:r>
            <w:r>
              <w:rPr>
                <w:rFonts w:hint="default" w:ascii="Cambria" w:hAnsi="Cambria" w:cs="Times New Roman"/>
                <w:sz w:val="20"/>
                <w:szCs w:val="20"/>
                <w:shd w:val="clear" w:color="auto" w:fill="FFFFFF"/>
                <w:lang w:val="en-US"/>
              </w:rPr>
              <w:t xml:space="preserve">, </w:t>
            </w:r>
            <w:r>
              <w:rPr>
                <w:rFonts w:ascii="Cambria" w:hAnsi="Cambria" w:cs="Times New Roman" w:eastAsiaTheme="minorHAnsi"/>
                <w:kern w:val="0"/>
                <w:sz w:val="20"/>
                <w:szCs w:val="20"/>
                <w:shd w:val="clear" w:color="auto" w:fill="FFFFFF"/>
                <w:lang w:val="en-US" w:eastAsia="zh-CN" w:bidi="ar-SA"/>
                <w14:ligatures w14:val="none"/>
              </w:rPr>
              <w:t>AWS Inspector</w:t>
            </w:r>
            <w:r>
              <w:rPr>
                <w:rFonts w:hint="default" w:ascii="Cambria" w:hAnsi="Cambria" w:cs="Times New Roman" w:eastAsiaTheme="minorHAnsi"/>
                <w:kern w:val="0"/>
                <w:sz w:val="20"/>
                <w:szCs w:val="20"/>
                <w:shd w:val="clear" w:color="auto" w:fill="FFFFFF"/>
                <w:lang w:val="en-US" w:eastAsia="zh-CN" w:bidi="ar-SA"/>
                <w14:ligatures w14:val="none"/>
              </w:rPr>
              <w:t>.</w:t>
            </w:r>
          </w:p>
        </w:tc>
      </w:tr>
      <w:tr w14:paraId="38C5961B">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579" w:hRule="atLeast"/>
        </w:trPr>
        <w:tc>
          <w:tcPr>
            <w:tcW w:w="0" w:type="auto"/>
            <w:tcMar>
              <w:top w:w="40" w:type="dxa"/>
              <w:left w:w="60" w:type="dxa"/>
              <w:bottom w:w="40" w:type="dxa"/>
              <w:right w:w="60" w:type="dxa"/>
            </w:tcMar>
            <w:vAlign w:val="center"/>
          </w:tcPr>
          <w:p w14:paraId="01D18519">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Logging &amp; Monitoring Tools</w:t>
            </w:r>
          </w:p>
        </w:tc>
        <w:tc>
          <w:tcPr>
            <w:tcW w:w="0" w:type="auto"/>
            <w:tcMar>
              <w:top w:w="40" w:type="dxa"/>
              <w:left w:w="60" w:type="dxa"/>
              <w:bottom w:w="40" w:type="dxa"/>
              <w:right w:w="60" w:type="dxa"/>
            </w:tcMar>
            <w:vAlign w:val="center"/>
          </w:tcPr>
          <w:p w14:paraId="5DEBC3DB">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CloudWatch, Azure Monitor, Prometheus, Grafana, New Relic, Nagios, Splunk, ELK Stack, DataDog, Dynatrace, Kibana.</w:t>
            </w:r>
          </w:p>
        </w:tc>
      </w:tr>
      <w:tr w14:paraId="23D1D95B">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36" w:hRule="atLeast"/>
        </w:trPr>
        <w:tc>
          <w:tcPr>
            <w:tcW w:w="0" w:type="auto"/>
            <w:tcMar>
              <w:top w:w="40" w:type="dxa"/>
              <w:left w:w="60" w:type="dxa"/>
              <w:bottom w:w="40" w:type="dxa"/>
              <w:right w:w="60" w:type="dxa"/>
            </w:tcMar>
            <w:vAlign w:val="center"/>
          </w:tcPr>
          <w:p w14:paraId="0F1C69B8">
            <w:pPr>
              <w:spacing w:after="0" w:line="240" w:lineRule="auto"/>
              <w:jc w:val="both"/>
              <w:rPr>
                <w:rFonts w:ascii="Cambria" w:hAnsi="Cambria" w:cs="Times New Roman"/>
                <w:b/>
                <w:bCs/>
                <w:sz w:val="20"/>
                <w:szCs w:val="20"/>
                <w:shd w:val="clear" w:color="auto" w:fill="FFFFFF"/>
              </w:rPr>
            </w:pPr>
            <w:r>
              <w:rPr>
                <w:rFonts w:ascii="Cambria" w:hAnsi="Cambria" w:cs="Times New Roman"/>
                <w:b/>
                <w:bCs/>
                <w:sz w:val="20"/>
                <w:szCs w:val="20"/>
                <w:shd w:val="clear" w:color="auto" w:fill="FFFFFF"/>
              </w:rPr>
              <w:t>Vulnerability Scanner Tools</w:t>
            </w:r>
          </w:p>
        </w:tc>
        <w:tc>
          <w:tcPr>
            <w:tcW w:w="0" w:type="auto"/>
            <w:tcMar>
              <w:top w:w="40" w:type="dxa"/>
              <w:left w:w="60" w:type="dxa"/>
              <w:bottom w:w="40" w:type="dxa"/>
              <w:right w:w="60" w:type="dxa"/>
            </w:tcMar>
            <w:vAlign w:val="center"/>
          </w:tcPr>
          <w:p w14:paraId="50107E80">
            <w:pPr>
              <w:spacing w:after="0" w:line="240" w:lineRule="auto"/>
              <w:jc w:val="both"/>
              <w:rPr>
                <w:rFonts w:ascii="Cambria" w:hAnsi="Cambria" w:cs="Times New Roman"/>
                <w:sz w:val="20"/>
                <w:szCs w:val="20"/>
                <w:shd w:val="clear" w:color="auto" w:fill="FFFFFF"/>
              </w:rPr>
            </w:pPr>
            <w:r>
              <w:rPr>
                <w:rFonts w:ascii="Cambria" w:hAnsi="Cambria" w:cs="Times New Roman"/>
                <w:sz w:val="20"/>
                <w:szCs w:val="20"/>
                <w:shd w:val="clear" w:color="auto" w:fill="FFFFFF"/>
              </w:rPr>
              <w:t>SonarQube, Veracode, X-Ray.</w:t>
            </w:r>
          </w:p>
        </w:tc>
      </w:tr>
      <w:tr w14:paraId="7D01491A">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435" w:hRule="atLeast"/>
        </w:trPr>
        <w:tc>
          <w:tcPr>
            <w:tcW w:w="0" w:type="auto"/>
            <w:tcMar>
              <w:top w:w="40" w:type="dxa"/>
              <w:left w:w="60" w:type="dxa"/>
              <w:bottom w:w="40" w:type="dxa"/>
              <w:right w:w="60" w:type="dxa"/>
            </w:tcMar>
            <w:vAlign w:val="center"/>
          </w:tcPr>
          <w:p w14:paraId="448C3E44">
            <w:pPr>
              <w:spacing w:after="0" w:line="240" w:lineRule="auto"/>
              <w:rPr>
                <w:rFonts w:ascii="Cambria" w:hAnsi="Cambria" w:cs="Times New Roman"/>
                <w:sz w:val="20"/>
                <w:szCs w:val="20"/>
              </w:rPr>
            </w:pPr>
            <w:r>
              <w:rPr>
                <w:rFonts w:ascii="Cambria" w:hAnsi="Cambria" w:cs="Times New Roman"/>
                <w:b/>
                <w:bCs/>
                <w:sz w:val="20"/>
                <w:szCs w:val="20"/>
                <w:shd w:val="clear" w:color="auto" w:fill="FFFFFF"/>
              </w:rPr>
              <w:t>Scripting &amp; Programming Languages</w:t>
            </w:r>
          </w:p>
        </w:tc>
        <w:tc>
          <w:tcPr>
            <w:tcW w:w="0" w:type="auto"/>
            <w:shd w:val="clear" w:color="auto" w:fill="auto"/>
            <w:tcMar>
              <w:top w:w="40" w:type="dxa"/>
              <w:left w:w="60" w:type="dxa"/>
              <w:bottom w:w="40" w:type="dxa"/>
              <w:right w:w="60" w:type="dxa"/>
            </w:tcMar>
            <w:vAlign w:val="center"/>
          </w:tcPr>
          <w:p w14:paraId="533D981C">
            <w:pPr>
              <w:spacing w:after="0" w:line="240" w:lineRule="auto"/>
              <w:jc w:val="both"/>
              <w:rPr>
                <w:rFonts w:ascii="Cambria" w:hAnsi="Cambria" w:cs="Times New Roman"/>
                <w:sz w:val="20"/>
                <w:szCs w:val="20"/>
              </w:rPr>
            </w:pPr>
            <w:r>
              <w:rPr>
                <w:rFonts w:ascii="Cambria" w:hAnsi="Cambria" w:cs="Times New Roman"/>
                <w:sz w:val="20"/>
                <w:szCs w:val="20"/>
                <w:lang w:val="en-IN"/>
              </w:rPr>
              <w:t>Shell Scripting, PowerShell, YAML, XML, Ruby, Java, Golang, Python</w:t>
            </w:r>
            <w:r>
              <w:rPr>
                <w:rFonts w:ascii="Cambria" w:hAnsi="Cambria" w:cs="Times New Roman"/>
                <w:sz w:val="20"/>
                <w:szCs w:val="20"/>
              </w:rPr>
              <w:t xml:space="preserve">, </w:t>
            </w:r>
            <w:r>
              <w:rPr>
                <w:rFonts w:hint="default" w:ascii="Cambria" w:hAnsi="Cambria" w:cs="Times New Roman"/>
                <w:sz w:val="20"/>
                <w:szCs w:val="20"/>
                <w:lang w:val="en-US"/>
              </w:rPr>
              <w:t xml:space="preserve">Bash, </w:t>
            </w:r>
            <w:r>
              <w:rPr>
                <w:rFonts w:ascii="Cambria" w:hAnsi="Cambria" w:cs="Times New Roman"/>
                <w:sz w:val="20"/>
                <w:szCs w:val="20"/>
              </w:rPr>
              <w:t>Groovy, .Net, Node.js.</w:t>
            </w:r>
          </w:p>
        </w:tc>
      </w:tr>
      <w:tr w14:paraId="5719F530">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99" w:hRule="atLeast"/>
        </w:trPr>
        <w:tc>
          <w:tcPr>
            <w:tcW w:w="0" w:type="auto"/>
            <w:tcMar>
              <w:top w:w="40" w:type="dxa"/>
              <w:left w:w="60" w:type="dxa"/>
              <w:bottom w:w="40" w:type="dxa"/>
              <w:right w:w="60" w:type="dxa"/>
            </w:tcMar>
            <w:vAlign w:val="center"/>
          </w:tcPr>
          <w:p w14:paraId="355E6FF8">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Databases</w:t>
            </w:r>
          </w:p>
        </w:tc>
        <w:tc>
          <w:tcPr>
            <w:tcW w:w="0" w:type="auto"/>
            <w:tcMar>
              <w:top w:w="40" w:type="dxa"/>
              <w:left w:w="60" w:type="dxa"/>
              <w:bottom w:w="40" w:type="dxa"/>
              <w:right w:w="60" w:type="dxa"/>
            </w:tcMar>
            <w:vAlign w:val="center"/>
          </w:tcPr>
          <w:p w14:paraId="02FA4AF3">
            <w:pPr>
              <w:spacing w:after="0" w:line="240" w:lineRule="auto"/>
              <w:jc w:val="both"/>
              <w:rPr>
                <w:rFonts w:ascii="Cambria" w:hAnsi="Cambria" w:cs="Times New Roman"/>
                <w:sz w:val="20"/>
                <w:szCs w:val="20"/>
                <w:lang w:val="en-IN"/>
              </w:rPr>
            </w:pPr>
            <w:r>
              <w:rPr>
                <w:rFonts w:ascii="Cambria" w:hAnsi="Cambria" w:cs="Times New Roman"/>
                <w:sz w:val="20"/>
                <w:szCs w:val="20"/>
                <w:lang w:val="en-IN"/>
              </w:rPr>
              <w:t>My SQL, MS SQL, PostgreSQL, MongoDB, DynamoDB, and Aurora Global DB.</w:t>
            </w:r>
          </w:p>
        </w:tc>
      </w:tr>
      <w:tr w14:paraId="63FB4E13">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411" w:hRule="atLeast"/>
        </w:trPr>
        <w:tc>
          <w:tcPr>
            <w:tcW w:w="0" w:type="auto"/>
            <w:tcMar>
              <w:top w:w="40" w:type="dxa"/>
              <w:left w:w="60" w:type="dxa"/>
              <w:bottom w:w="40" w:type="dxa"/>
              <w:right w:w="60" w:type="dxa"/>
            </w:tcMar>
            <w:vAlign w:val="center"/>
          </w:tcPr>
          <w:p w14:paraId="19E01306">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Application/Web Servers</w:t>
            </w:r>
          </w:p>
        </w:tc>
        <w:tc>
          <w:tcPr>
            <w:tcW w:w="0" w:type="auto"/>
            <w:tcMar>
              <w:top w:w="40" w:type="dxa"/>
              <w:left w:w="60" w:type="dxa"/>
              <w:bottom w:w="40" w:type="dxa"/>
              <w:right w:w="60" w:type="dxa"/>
            </w:tcMar>
            <w:vAlign w:val="center"/>
          </w:tcPr>
          <w:p w14:paraId="44469CD4">
            <w:pPr>
              <w:keepNext w:val="0"/>
              <w:keepLines w:val="0"/>
              <w:widowControl/>
              <w:suppressLineNumbers w:val="0"/>
              <w:jc w:val="left"/>
              <w:rPr>
                <w:rFonts w:hint="default" w:ascii="Cambria" w:hAnsi="Cambria" w:cs="Times New Roman"/>
                <w:sz w:val="20"/>
                <w:szCs w:val="20"/>
                <w:lang w:val="en-US"/>
              </w:rPr>
            </w:pPr>
            <w:r>
              <w:rPr>
                <w:rFonts w:ascii="Cambria" w:hAnsi="Cambria" w:cs="Times New Roman"/>
                <w:sz w:val="20"/>
                <w:szCs w:val="20"/>
                <w:lang w:val="en-IN"/>
              </w:rPr>
              <w:t>Web logic, Web sphere, Apache Tomcat, Nginx, Apache Kafka</w:t>
            </w:r>
            <w:r>
              <w:rPr>
                <w:rFonts w:hint="default" w:ascii="Cambria" w:hAnsi="Cambria" w:cs="Times New Roman"/>
                <w:sz w:val="20"/>
                <w:szCs w:val="20"/>
                <w:lang w:val="en-US"/>
              </w:rPr>
              <w:t xml:space="preserve">, </w:t>
            </w:r>
            <w:r>
              <w:rPr>
                <w:rFonts w:ascii="Cambria" w:hAnsi="Cambria" w:cs="Times New Roman" w:eastAsiaTheme="minorHAnsi"/>
                <w:kern w:val="0"/>
                <w:sz w:val="20"/>
                <w:szCs w:val="20"/>
                <w:lang w:val="en-US" w:eastAsia="zh-CN" w:bidi="ar-SA"/>
                <w14:ligatures w14:val="none"/>
              </w:rPr>
              <w:t>JBOSS</w:t>
            </w:r>
            <w:r>
              <w:rPr>
                <w:rFonts w:hint="default" w:ascii="Cambria" w:hAnsi="Cambria" w:cs="Times New Roman" w:eastAsiaTheme="minorHAnsi"/>
                <w:kern w:val="0"/>
                <w:sz w:val="20"/>
                <w:szCs w:val="20"/>
                <w:lang w:val="en-US" w:eastAsia="zh-CN" w:bidi="ar-SA"/>
                <w14:ligatures w14:val="none"/>
              </w:rPr>
              <w:t>.</w:t>
            </w:r>
          </w:p>
        </w:tc>
      </w:tr>
      <w:tr w14:paraId="20E34299">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210" w:hRule="atLeast"/>
        </w:trPr>
        <w:tc>
          <w:tcPr>
            <w:tcW w:w="0" w:type="auto"/>
            <w:tcMar>
              <w:top w:w="40" w:type="dxa"/>
              <w:left w:w="60" w:type="dxa"/>
              <w:bottom w:w="40" w:type="dxa"/>
              <w:right w:w="60" w:type="dxa"/>
            </w:tcMar>
            <w:vAlign w:val="center"/>
          </w:tcPr>
          <w:p w14:paraId="3AEF1FAC">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Operating Systems</w:t>
            </w:r>
          </w:p>
        </w:tc>
        <w:tc>
          <w:tcPr>
            <w:tcW w:w="0" w:type="auto"/>
            <w:tcMar>
              <w:top w:w="40" w:type="dxa"/>
              <w:left w:w="60" w:type="dxa"/>
              <w:bottom w:w="40" w:type="dxa"/>
              <w:right w:w="60" w:type="dxa"/>
            </w:tcMar>
            <w:vAlign w:val="center"/>
          </w:tcPr>
          <w:p w14:paraId="029ECB2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UNIX, Linux, Windows, Solaris, CentOS, UBUNTU and RHEL.</w:t>
            </w:r>
          </w:p>
        </w:tc>
      </w:tr>
      <w:tr w14:paraId="33E50692">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426" w:hRule="atLeast"/>
        </w:trPr>
        <w:tc>
          <w:tcPr>
            <w:tcW w:w="0" w:type="auto"/>
            <w:tcMar>
              <w:top w:w="40" w:type="dxa"/>
              <w:left w:w="60" w:type="dxa"/>
              <w:bottom w:w="40" w:type="dxa"/>
              <w:right w:w="60" w:type="dxa"/>
            </w:tcMar>
            <w:vAlign w:val="center"/>
          </w:tcPr>
          <w:p w14:paraId="497EB55C">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Virtualization Platforms</w:t>
            </w:r>
          </w:p>
        </w:tc>
        <w:tc>
          <w:tcPr>
            <w:tcW w:w="0" w:type="auto"/>
            <w:shd w:val="clear" w:color="auto" w:fill="FFFFFF" w:themeFill="background1"/>
            <w:tcMar>
              <w:top w:w="40" w:type="dxa"/>
              <w:left w:w="60" w:type="dxa"/>
              <w:bottom w:w="40" w:type="dxa"/>
              <w:right w:w="60" w:type="dxa"/>
            </w:tcMar>
            <w:vAlign w:val="center"/>
          </w:tcPr>
          <w:p w14:paraId="1D0069BC">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 xml:space="preserve">VMware Workstation, Vagrant, </w:t>
            </w:r>
            <w:r>
              <w:rPr>
                <w:rFonts w:ascii="Cambria" w:hAnsi="Cambria" w:cs="Times New Roman"/>
                <w:sz w:val="20"/>
                <w:szCs w:val="20"/>
                <w:shd w:val="clear" w:color="auto" w:fill="FFFFFF" w:themeFill="background1"/>
              </w:rPr>
              <w:t>VMware vSphere ESXi 5.x/4.X, ESX /3.x</w:t>
            </w:r>
            <w:r>
              <w:rPr>
                <w:rFonts w:ascii="Cambria" w:hAnsi="Cambria" w:cs="Times New Roman"/>
                <w:sz w:val="20"/>
                <w:szCs w:val="20"/>
                <w:shd w:val="clear" w:color="auto" w:fill="FFFFFF"/>
              </w:rPr>
              <w:t>, Hyper-V.</w:t>
            </w:r>
          </w:p>
        </w:tc>
      </w:tr>
      <w:tr w14:paraId="4BBA8869">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45" w:hRule="atLeast"/>
        </w:trPr>
        <w:tc>
          <w:tcPr>
            <w:tcW w:w="0" w:type="auto"/>
            <w:tcMar>
              <w:top w:w="40" w:type="dxa"/>
              <w:left w:w="60" w:type="dxa"/>
              <w:bottom w:w="40" w:type="dxa"/>
              <w:right w:w="60" w:type="dxa"/>
            </w:tcMar>
            <w:vAlign w:val="center"/>
          </w:tcPr>
          <w:p w14:paraId="7439EE7F">
            <w:pPr>
              <w:spacing w:after="0" w:line="240" w:lineRule="auto"/>
              <w:jc w:val="both"/>
              <w:rPr>
                <w:rFonts w:ascii="Cambria" w:hAnsi="Cambria" w:cs="Times New Roman"/>
                <w:sz w:val="20"/>
                <w:szCs w:val="20"/>
              </w:rPr>
            </w:pPr>
            <w:r>
              <w:rPr>
                <w:rFonts w:ascii="Cambria" w:hAnsi="Cambria" w:cs="Times New Roman"/>
                <w:b/>
                <w:bCs/>
                <w:sz w:val="20"/>
                <w:szCs w:val="20"/>
              </w:rPr>
              <w:t>Bug Tracking Tools</w:t>
            </w:r>
          </w:p>
        </w:tc>
        <w:tc>
          <w:tcPr>
            <w:tcW w:w="0" w:type="auto"/>
            <w:shd w:val="clear" w:color="auto" w:fill="FFFFFF" w:themeFill="background1"/>
            <w:tcMar>
              <w:top w:w="40" w:type="dxa"/>
              <w:left w:w="60" w:type="dxa"/>
              <w:bottom w:w="40" w:type="dxa"/>
              <w:right w:w="60" w:type="dxa"/>
            </w:tcMar>
            <w:vAlign w:val="center"/>
          </w:tcPr>
          <w:p w14:paraId="6D7F67B5">
            <w:pPr>
              <w:spacing w:after="0" w:line="240" w:lineRule="auto"/>
              <w:jc w:val="both"/>
              <w:rPr>
                <w:rFonts w:ascii="Cambria" w:hAnsi="Cambria" w:cs="Times New Roman"/>
                <w:sz w:val="20"/>
                <w:szCs w:val="20"/>
              </w:rPr>
            </w:pPr>
            <w:r>
              <w:rPr>
                <w:rFonts w:ascii="Cambria" w:hAnsi="Cambria" w:cs="Times New Roman"/>
                <w:sz w:val="20"/>
                <w:szCs w:val="20"/>
              </w:rPr>
              <w:t>JIRA, ServiceNow, Bugzilla, Mingle.</w:t>
            </w:r>
          </w:p>
        </w:tc>
      </w:tr>
      <w:tr w14:paraId="0F741D63">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54" w:hRule="atLeast"/>
        </w:trPr>
        <w:tc>
          <w:tcPr>
            <w:tcW w:w="0" w:type="auto"/>
            <w:tcMar>
              <w:top w:w="40" w:type="dxa"/>
              <w:left w:w="60" w:type="dxa"/>
              <w:bottom w:w="40" w:type="dxa"/>
              <w:right w:w="60" w:type="dxa"/>
            </w:tcMar>
            <w:vAlign w:val="center"/>
          </w:tcPr>
          <w:p w14:paraId="4E0FEF26">
            <w:pPr>
              <w:spacing w:after="0" w:line="240" w:lineRule="auto"/>
              <w:jc w:val="both"/>
              <w:rPr>
                <w:rFonts w:ascii="Cambria" w:hAnsi="Cambria" w:cs="Times New Roman"/>
                <w:b/>
                <w:bCs/>
                <w:sz w:val="20"/>
                <w:szCs w:val="20"/>
              </w:rPr>
            </w:pPr>
            <w:r>
              <w:rPr>
                <w:rFonts w:ascii="Cambria" w:hAnsi="Cambria" w:cs="Times New Roman"/>
                <w:b/>
                <w:bCs/>
                <w:sz w:val="20"/>
                <w:szCs w:val="20"/>
              </w:rPr>
              <w:t>Registry</w:t>
            </w:r>
          </w:p>
        </w:tc>
        <w:tc>
          <w:tcPr>
            <w:tcW w:w="0" w:type="auto"/>
            <w:tcMar>
              <w:top w:w="40" w:type="dxa"/>
              <w:left w:w="60" w:type="dxa"/>
              <w:bottom w:w="40" w:type="dxa"/>
              <w:right w:w="60" w:type="dxa"/>
            </w:tcMar>
            <w:vAlign w:val="center"/>
          </w:tcPr>
          <w:p w14:paraId="545657D3">
            <w:pPr>
              <w:spacing w:after="0" w:line="240" w:lineRule="auto"/>
              <w:jc w:val="both"/>
              <w:rPr>
                <w:rFonts w:ascii="Cambria" w:hAnsi="Cambria" w:cs="Times New Roman"/>
                <w:sz w:val="20"/>
                <w:szCs w:val="20"/>
                <w:lang w:val="en-IN"/>
              </w:rPr>
            </w:pPr>
            <w:r>
              <w:rPr>
                <w:rFonts w:ascii="Cambria" w:hAnsi="Cambria" w:cs="Times New Roman"/>
                <w:sz w:val="20"/>
                <w:szCs w:val="20"/>
                <w:lang w:val="en-IN"/>
              </w:rPr>
              <w:t xml:space="preserve">JFrog Artifactory, </w:t>
            </w:r>
            <w:r>
              <w:rPr>
                <w:rFonts w:ascii="Cambria" w:hAnsi="Cambria" w:cs="Times New Roman"/>
                <w:sz w:val="20"/>
                <w:szCs w:val="20"/>
              </w:rPr>
              <w:t xml:space="preserve">GitHub, </w:t>
            </w:r>
            <w:r>
              <w:rPr>
                <w:rFonts w:ascii="Cambria" w:hAnsi="Cambria" w:cs="Times New Roman"/>
                <w:sz w:val="20"/>
                <w:szCs w:val="20"/>
                <w:lang w:val="en-IN"/>
              </w:rPr>
              <w:t>Nexus.</w:t>
            </w:r>
          </w:p>
        </w:tc>
      </w:tr>
      <w:tr w14:paraId="7EDF67E6">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54" w:hRule="atLeast"/>
        </w:trPr>
        <w:tc>
          <w:tcPr>
            <w:tcW w:w="0" w:type="auto"/>
            <w:tcMar>
              <w:top w:w="40" w:type="dxa"/>
              <w:left w:w="60" w:type="dxa"/>
              <w:bottom w:w="40" w:type="dxa"/>
              <w:right w:w="60" w:type="dxa"/>
            </w:tcMar>
            <w:vAlign w:val="center"/>
          </w:tcPr>
          <w:p w14:paraId="7498095F">
            <w:pPr>
              <w:spacing w:after="0" w:line="240" w:lineRule="auto"/>
              <w:jc w:val="both"/>
              <w:rPr>
                <w:rFonts w:ascii="Cambria" w:hAnsi="Cambria" w:cs="Times New Roman"/>
                <w:b/>
                <w:bCs/>
                <w:sz w:val="20"/>
                <w:szCs w:val="20"/>
                <w:lang w:val="en-IN"/>
              </w:rPr>
            </w:pPr>
            <w:r>
              <w:rPr>
                <w:rFonts w:ascii="Cambria" w:hAnsi="Cambria" w:cs="Times New Roman"/>
                <w:b/>
                <w:bCs/>
                <w:sz w:val="20"/>
                <w:szCs w:val="20"/>
                <w:lang w:val="en-IN"/>
              </w:rPr>
              <w:t>Key Vault’s</w:t>
            </w:r>
          </w:p>
        </w:tc>
        <w:tc>
          <w:tcPr>
            <w:tcW w:w="0" w:type="auto"/>
            <w:tcMar>
              <w:top w:w="40" w:type="dxa"/>
              <w:left w:w="60" w:type="dxa"/>
              <w:bottom w:w="40" w:type="dxa"/>
              <w:right w:w="60" w:type="dxa"/>
            </w:tcMar>
            <w:vAlign w:val="center"/>
          </w:tcPr>
          <w:p w14:paraId="07AC7A60">
            <w:pPr>
              <w:spacing w:after="0" w:line="240" w:lineRule="auto"/>
              <w:jc w:val="both"/>
              <w:rPr>
                <w:rFonts w:ascii="Cambria" w:hAnsi="Cambria" w:cs="Times New Roman"/>
                <w:sz w:val="20"/>
                <w:szCs w:val="20"/>
                <w:lang w:val="en-IN"/>
              </w:rPr>
            </w:pPr>
            <w:r>
              <w:rPr>
                <w:rFonts w:ascii="Cambria" w:hAnsi="Cambria" w:cs="Times New Roman"/>
                <w:bCs/>
                <w:color w:val="000000" w:themeColor="text1"/>
                <w:sz w:val="20"/>
                <w:szCs w:val="20"/>
                <w:shd w:val="clear" w:color="auto" w:fill="FFFFFF"/>
                <w14:textFill>
                  <w14:solidFill>
                    <w14:schemeClr w14:val="tx1"/>
                  </w14:solidFill>
                </w14:textFill>
              </w:rPr>
              <w:t xml:space="preserve">AWS Key Management Service, </w:t>
            </w:r>
            <w:r>
              <w:rPr>
                <w:rFonts w:ascii="Cambria" w:hAnsi="Cambria" w:cs="Times New Roman"/>
                <w:sz w:val="20"/>
                <w:szCs w:val="20"/>
                <w:lang w:bidi="te-IN"/>
              </w:rPr>
              <w:t xml:space="preserve">Azure Key Vault, </w:t>
            </w:r>
            <w:r>
              <w:rPr>
                <w:rFonts w:ascii="Cambria" w:hAnsi="Cambria" w:cs="Times New Roman"/>
                <w:sz w:val="20"/>
                <w:szCs w:val="20"/>
              </w:rPr>
              <w:t>HarshCorp Key Vault.</w:t>
            </w:r>
          </w:p>
        </w:tc>
      </w:tr>
      <w:tr w14:paraId="0074B425">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54" w:hRule="atLeast"/>
        </w:trPr>
        <w:tc>
          <w:tcPr>
            <w:tcW w:w="0" w:type="auto"/>
            <w:tcMar>
              <w:top w:w="40" w:type="dxa"/>
              <w:left w:w="60" w:type="dxa"/>
              <w:bottom w:w="40" w:type="dxa"/>
              <w:right w:w="60" w:type="dxa"/>
            </w:tcMar>
            <w:vAlign w:val="center"/>
          </w:tcPr>
          <w:p w14:paraId="5BA1D724">
            <w:pPr>
              <w:spacing w:after="0" w:line="240" w:lineRule="auto"/>
              <w:jc w:val="both"/>
              <w:rPr>
                <w:rFonts w:ascii="Cambria" w:hAnsi="Cambria" w:cs="Times New Roman"/>
                <w:b/>
                <w:bCs/>
                <w:sz w:val="20"/>
                <w:szCs w:val="20"/>
                <w:lang w:val="en-IN"/>
              </w:rPr>
            </w:pPr>
            <w:r>
              <w:rPr>
                <w:rFonts w:ascii="Cambria" w:hAnsi="Cambria" w:cs="Times New Roman"/>
                <w:b/>
                <w:bCs/>
                <w:sz w:val="20"/>
                <w:szCs w:val="20"/>
                <w:lang w:val="en-IN"/>
              </w:rPr>
              <w:t>Deployment Strategies</w:t>
            </w:r>
          </w:p>
        </w:tc>
        <w:tc>
          <w:tcPr>
            <w:tcW w:w="0" w:type="auto"/>
            <w:tcMar>
              <w:top w:w="40" w:type="dxa"/>
              <w:left w:w="60" w:type="dxa"/>
              <w:bottom w:w="40" w:type="dxa"/>
              <w:right w:w="60" w:type="dxa"/>
            </w:tcMar>
            <w:vAlign w:val="center"/>
          </w:tcPr>
          <w:p w14:paraId="6AC77231">
            <w:pPr>
              <w:keepNext w:val="0"/>
              <w:keepLines w:val="0"/>
              <w:widowControl/>
              <w:suppressLineNumbers w:val="0"/>
              <w:jc w:val="left"/>
              <w:rPr>
                <w:rFonts w:hint="default" w:ascii="Cambria" w:hAnsi="Cambria" w:cs="Times New Roman"/>
                <w:sz w:val="20"/>
                <w:szCs w:val="20"/>
                <w:lang w:val="en-US"/>
              </w:rPr>
            </w:pPr>
            <w:r>
              <w:rPr>
                <w:rFonts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Blue/Green Deployments, Canary Releases</w:t>
            </w:r>
            <w:r>
              <w:rPr>
                <w:rFonts w:hint="default"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w:t>
            </w:r>
          </w:p>
        </w:tc>
      </w:tr>
      <w:tr w14:paraId="7D3FB763">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99" w:hRule="atLeast"/>
        </w:trPr>
        <w:tc>
          <w:tcPr>
            <w:tcW w:w="0" w:type="auto"/>
            <w:tcMar>
              <w:top w:w="40" w:type="dxa"/>
              <w:left w:w="60" w:type="dxa"/>
              <w:bottom w:w="40" w:type="dxa"/>
              <w:right w:w="60" w:type="dxa"/>
            </w:tcMar>
            <w:vAlign w:val="center"/>
          </w:tcPr>
          <w:p w14:paraId="182FAA1D">
            <w:pPr>
              <w:spacing w:after="0" w:line="240" w:lineRule="auto"/>
              <w:jc w:val="both"/>
              <w:rPr>
                <w:rFonts w:ascii="Cambria" w:hAnsi="Cambria" w:cs="Times New Roman"/>
                <w:sz w:val="20"/>
                <w:szCs w:val="20"/>
                <w:lang w:val="en-IN"/>
              </w:rPr>
            </w:pPr>
            <w:r>
              <w:rPr>
                <w:rFonts w:ascii="Cambria" w:hAnsi="Cambria" w:cs="Times New Roman"/>
                <w:b/>
                <w:bCs/>
                <w:sz w:val="20"/>
                <w:szCs w:val="20"/>
                <w:lang w:val="en-IN"/>
              </w:rPr>
              <w:t>Web Technologies</w:t>
            </w:r>
          </w:p>
        </w:tc>
        <w:tc>
          <w:tcPr>
            <w:tcW w:w="0" w:type="auto"/>
            <w:tcMar>
              <w:top w:w="40" w:type="dxa"/>
              <w:left w:w="60" w:type="dxa"/>
              <w:bottom w:w="40" w:type="dxa"/>
              <w:right w:w="60" w:type="dxa"/>
            </w:tcMar>
            <w:vAlign w:val="center"/>
          </w:tcPr>
          <w:p w14:paraId="779DD6A0">
            <w:pPr>
              <w:spacing w:after="0" w:line="240" w:lineRule="auto"/>
              <w:jc w:val="both"/>
              <w:rPr>
                <w:rFonts w:ascii="Cambria" w:hAnsi="Cambria" w:cs="Times New Roman"/>
                <w:sz w:val="20"/>
                <w:szCs w:val="20"/>
                <w:lang w:val="en-IN"/>
              </w:rPr>
            </w:pPr>
            <w:r>
              <w:rPr>
                <w:rFonts w:ascii="Cambria" w:hAnsi="Cambria" w:cs="Times New Roman"/>
                <w:sz w:val="20"/>
                <w:szCs w:val="20"/>
                <w:lang w:val="en-IN"/>
              </w:rPr>
              <w:t>HTML5, CSS, JavaScript, jQuery, Bootstrap, XSD, XSL, XPATH, WordPress.</w:t>
            </w:r>
          </w:p>
        </w:tc>
      </w:tr>
      <w:tr w14:paraId="02155E3A">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99" w:hRule="atLeast"/>
        </w:trPr>
        <w:tc>
          <w:tcPr>
            <w:tcW w:w="0" w:type="auto"/>
            <w:tcMar>
              <w:top w:w="40" w:type="dxa"/>
              <w:left w:w="60" w:type="dxa"/>
              <w:bottom w:w="40" w:type="dxa"/>
              <w:right w:w="60" w:type="dxa"/>
            </w:tcMar>
            <w:vAlign w:val="center"/>
          </w:tcPr>
          <w:p w14:paraId="42D50BC6">
            <w:pPr>
              <w:keepNext w:val="0"/>
              <w:keepLines w:val="0"/>
              <w:widowControl/>
              <w:suppressLineNumbers w:val="0"/>
              <w:jc w:val="left"/>
              <w:rPr>
                <w:rFonts w:ascii="Cambria" w:hAnsi="Cambria" w:cs="Times New Roman" w:eastAsiaTheme="minorHAnsi"/>
                <w:b/>
                <w:bCs/>
                <w:kern w:val="0"/>
                <w:sz w:val="20"/>
                <w:szCs w:val="20"/>
                <w:lang w:val="en-IN" w:eastAsia="en-US" w:bidi="ar-SA"/>
                <w14:ligatures w14:val="none"/>
              </w:rPr>
            </w:pPr>
            <w:r>
              <w:rPr>
                <w:rFonts w:ascii="Cambria" w:hAnsi="Cambria" w:cs="Times New Roman" w:eastAsiaTheme="minorHAnsi"/>
                <w:b/>
                <w:bCs/>
                <w:kern w:val="0"/>
                <w:sz w:val="20"/>
                <w:szCs w:val="20"/>
                <w:lang w:val="en-US" w:eastAsia="zh-CN" w:bidi="ar-SA"/>
                <w14:ligatures w14:val="none"/>
              </w:rPr>
              <w:t>Networking &amp; Security</w:t>
            </w:r>
          </w:p>
          <w:p w14:paraId="37DF6991">
            <w:pPr>
              <w:spacing w:after="0" w:line="240" w:lineRule="auto"/>
              <w:jc w:val="both"/>
              <w:rPr>
                <w:rFonts w:ascii="Cambria" w:hAnsi="Cambria" w:cs="Times New Roman"/>
                <w:b/>
                <w:bCs/>
                <w:sz w:val="20"/>
                <w:szCs w:val="20"/>
                <w:lang w:val="en-IN"/>
              </w:rPr>
            </w:pPr>
          </w:p>
        </w:tc>
        <w:tc>
          <w:tcPr>
            <w:tcW w:w="0" w:type="auto"/>
            <w:tcMar>
              <w:top w:w="40" w:type="dxa"/>
              <w:left w:w="60" w:type="dxa"/>
              <w:bottom w:w="40" w:type="dxa"/>
              <w:right w:w="60" w:type="dxa"/>
            </w:tcMar>
            <w:vAlign w:val="center"/>
          </w:tcPr>
          <w:p w14:paraId="694B5A32">
            <w:pPr>
              <w:keepNext w:val="0"/>
              <w:keepLines w:val="0"/>
              <w:widowControl/>
              <w:suppressLineNumbers w:val="0"/>
              <w:jc w:val="left"/>
              <w:rPr>
                <w:rFonts w:hint="default" w:ascii="Cambria" w:hAnsi="Cambria" w:cs="Times New Roman"/>
                <w:sz w:val="20"/>
                <w:szCs w:val="20"/>
                <w:lang w:val="en-US"/>
              </w:rPr>
            </w:pPr>
            <w:r>
              <w:rPr>
                <w:rFonts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ExpressRoute, Direct Connect, Load Balancers (ELB, ALB, NLB), Route53, Security Groups, IAM, WAF, VPN</w:t>
            </w:r>
            <w:r>
              <w:rPr>
                <w:rFonts w:hint="default" w:ascii="Cambria" w:hAnsi="Cambria" w:cs="Times New Roman"/>
                <w:bCs/>
                <w:color w:val="000000" w:themeColor="text1"/>
                <w:kern w:val="0"/>
                <w:sz w:val="20"/>
                <w:szCs w:val="20"/>
                <w:shd w:val="clear" w:color="auto" w:fill="FFFFFF"/>
                <w:lang w:val="en-US" w:eastAsia="zh-CN" w:bidi="ar-SA"/>
                <w14:textFill>
                  <w14:solidFill>
                    <w14:schemeClr w14:val="tx1"/>
                  </w14:solidFill>
                </w14:textFill>
                <w14:ligatures w14:val="none"/>
              </w:rPr>
              <w:t xml:space="preserve">, </w:t>
            </w:r>
            <w:r>
              <w:rPr>
                <w:rFonts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SSL/TLS, Firewall Configuration</w:t>
            </w:r>
            <w:r>
              <w:rPr>
                <w:rFonts w:hint="default"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w:t>
            </w:r>
          </w:p>
        </w:tc>
      </w:tr>
      <w:tr w14:paraId="5D073747">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99" w:hRule="atLeast"/>
        </w:trPr>
        <w:tc>
          <w:tcPr>
            <w:tcW w:w="0" w:type="auto"/>
            <w:shd w:val="clear" w:color="auto" w:fill="auto"/>
            <w:tcMar>
              <w:top w:w="40" w:type="dxa"/>
              <w:left w:w="60" w:type="dxa"/>
              <w:bottom w:w="40" w:type="dxa"/>
              <w:right w:w="60" w:type="dxa"/>
            </w:tcMar>
            <w:vAlign w:val="center"/>
          </w:tcPr>
          <w:p w14:paraId="38870F0F">
            <w:pPr>
              <w:keepNext w:val="0"/>
              <w:keepLines w:val="0"/>
              <w:widowControl/>
              <w:suppressLineNumbers w:val="0"/>
              <w:jc w:val="left"/>
              <w:rPr>
                <w:rFonts w:ascii="Cambria" w:hAnsi="Cambria" w:cs="Times New Roman" w:eastAsiaTheme="minorHAnsi"/>
                <w:b/>
                <w:bCs/>
                <w:kern w:val="0"/>
                <w:sz w:val="20"/>
                <w:szCs w:val="20"/>
                <w:lang w:val="en-IN" w:eastAsia="zh-CN" w:bidi="ar-SA"/>
                <w14:ligatures w14:val="none"/>
              </w:rPr>
            </w:pPr>
            <w:r>
              <w:rPr>
                <w:rFonts w:ascii="Cambria" w:hAnsi="Cambria" w:cs="Times New Roman" w:eastAsiaTheme="minorHAnsi"/>
                <w:b/>
                <w:bCs/>
                <w:kern w:val="0"/>
                <w:sz w:val="20"/>
                <w:szCs w:val="20"/>
                <w:lang w:val="en-US" w:eastAsia="zh-CN" w:bidi="ar-SA"/>
                <w14:ligatures w14:val="none"/>
              </w:rPr>
              <w:t>Infrastructure as Code (IaC)</w:t>
            </w:r>
          </w:p>
        </w:tc>
        <w:tc>
          <w:tcPr>
            <w:tcW w:w="0" w:type="auto"/>
            <w:shd w:val="clear" w:color="auto" w:fill="auto"/>
            <w:tcMar>
              <w:top w:w="40" w:type="dxa"/>
              <w:left w:w="60" w:type="dxa"/>
              <w:bottom w:w="40" w:type="dxa"/>
              <w:right w:w="60" w:type="dxa"/>
            </w:tcMar>
            <w:vAlign w:val="center"/>
          </w:tcPr>
          <w:p w14:paraId="09D58652">
            <w:pPr>
              <w:keepNext w:val="0"/>
              <w:keepLines w:val="0"/>
              <w:widowControl/>
              <w:suppressLineNumbers w:val="0"/>
              <w:jc w:val="left"/>
              <w:rPr>
                <w:rFonts w:hint="default" w:ascii="Cambria" w:hAnsi="Cambria" w:cs="Times New Roman" w:eastAsiaTheme="minorHAnsi"/>
                <w:kern w:val="0"/>
                <w:sz w:val="20"/>
                <w:szCs w:val="20"/>
                <w:lang w:val="en-US" w:eastAsia="zh-CN" w:bidi="ar-SA"/>
                <w14:ligatures w14:val="none"/>
              </w:rPr>
            </w:pPr>
            <w:r>
              <w:rPr>
                <w:rFonts w:ascii="Cambria" w:hAnsi="Cambria" w:cs="Times New Roman" w:eastAsiaTheme="minorHAnsi"/>
                <w:kern w:val="0"/>
                <w:sz w:val="20"/>
                <w:szCs w:val="20"/>
                <w:lang w:val="en-US" w:eastAsia="zh-CN" w:bidi="ar-SA"/>
                <w14:ligatures w14:val="none"/>
              </w:rPr>
              <w:t>Terraform, CloudFormation, ARM Templates, Helm</w:t>
            </w:r>
            <w:r>
              <w:rPr>
                <w:rFonts w:hint="default" w:ascii="Cambria" w:hAnsi="Cambria" w:cs="Times New Roman" w:eastAsiaTheme="minorHAnsi"/>
                <w:kern w:val="0"/>
                <w:sz w:val="20"/>
                <w:szCs w:val="20"/>
                <w:lang w:val="en-US" w:eastAsia="zh-CN" w:bidi="ar-SA"/>
                <w14:ligatures w14:val="none"/>
              </w:rPr>
              <w:t xml:space="preserve">, </w:t>
            </w:r>
            <w:r>
              <w:rPr>
                <w:rFonts w:ascii="Cambria" w:hAnsi="Cambria" w:cs="Times New Roman" w:eastAsiaTheme="minorHAnsi"/>
                <w:kern w:val="0"/>
                <w:sz w:val="20"/>
                <w:szCs w:val="20"/>
                <w:lang w:val="en-US" w:eastAsia="zh-CN" w:bidi="ar-SA"/>
                <w14:ligatures w14:val="none"/>
              </w:rPr>
              <w:t>Puppet</w:t>
            </w:r>
            <w:r>
              <w:rPr>
                <w:rFonts w:hint="default" w:ascii="Cambria" w:hAnsi="Cambria" w:cs="Times New Roman" w:eastAsiaTheme="minorHAnsi"/>
                <w:kern w:val="0"/>
                <w:sz w:val="20"/>
                <w:szCs w:val="20"/>
                <w:lang w:val="en-US" w:eastAsia="zh-CN" w:bidi="ar-SA"/>
                <w14:ligatures w14:val="none"/>
              </w:rPr>
              <w:t>.</w:t>
            </w:r>
          </w:p>
        </w:tc>
      </w:tr>
      <w:tr w14:paraId="1A478101">
        <w:tblPrEx>
          <w:tblBorders>
            <w:top w:val="single" w:color="A3A3A3" w:sz="8" w:space="0"/>
            <w:left w:val="single" w:color="A3A3A3" w:sz="8" w:space="0"/>
            <w:bottom w:val="single" w:color="auto" w:sz="4" w:space="0"/>
            <w:right w:val="single" w:color="A3A3A3" w:sz="8" w:space="0"/>
            <w:insideH w:val="single" w:color="A3A3A3" w:sz="8" w:space="0"/>
            <w:insideV w:val="single" w:color="A3A3A3" w:sz="8" w:space="0"/>
          </w:tblBorders>
        </w:tblPrEx>
        <w:trPr>
          <w:trHeight w:val="399" w:hRule="atLeast"/>
        </w:trPr>
        <w:tc>
          <w:tcPr>
            <w:tcW w:w="0" w:type="auto"/>
            <w:shd w:val="clear" w:color="auto" w:fill="auto"/>
            <w:tcMar>
              <w:top w:w="40" w:type="dxa"/>
              <w:left w:w="60" w:type="dxa"/>
              <w:bottom w:w="40" w:type="dxa"/>
              <w:right w:w="60" w:type="dxa"/>
            </w:tcMar>
            <w:vAlign w:val="center"/>
          </w:tcPr>
          <w:p w14:paraId="0D44B96C">
            <w:pPr>
              <w:keepNext w:val="0"/>
              <w:keepLines w:val="0"/>
              <w:widowControl/>
              <w:suppressLineNumbers w:val="0"/>
              <w:jc w:val="left"/>
              <w:rPr>
                <w:rFonts w:ascii="Cambria" w:hAnsi="Cambria" w:cs="Times New Roman" w:eastAsiaTheme="minorHAnsi"/>
                <w:b/>
                <w:bCs/>
                <w:kern w:val="0"/>
                <w:sz w:val="20"/>
                <w:szCs w:val="20"/>
                <w:lang w:val="en-US" w:eastAsia="zh-CN" w:bidi="ar-SA"/>
                <w14:ligatures w14:val="none"/>
              </w:rPr>
            </w:pPr>
            <w:r>
              <w:rPr>
                <w:rFonts w:ascii="Cambria" w:hAnsi="Cambria" w:cs="Times New Roman" w:eastAsiaTheme="minorHAnsi"/>
                <w:b/>
                <w:bCs/>
                <w:kern w:val="0"/>
                <w:sz w:val="20"/>
                <w:szCs w:val="20"/>
                <w:lang w:val="en-US" w:eastAsia="zh-CN" w:bidi="ar-SA"/>
                <w14:ligatures w14:val="none"/>
              </w:rPr>
              <w:t>Agile Methodologies</w:t>
            </w:r>
          </w:p>
        </w:tc>
        <w:tc>
          <w:tcPr>
            <w:tcW w:w="0" w:type="auto"/>
            <w:shd w:val="clear" w:color="auto" w:fill="auto"/>
            <w:tcMar>
              <w:top w:w="40" w:type="dxa"/>
              <w:left w:w="60" w:type="dxa"/>
              <w:bottom w:w="40" w:type="dxa"/>
              <w:right w:w="60" w:type="dxa"/>
            </w:tcMar>
            <w:vAlign w:val="center"/>
          </w:tcPr>
          <w:p w14:paraId="7FE692DF">
            <w:pPr>
              <w:keepNext w:val="0"/>
              <w:keepLines w:val="0"/>
              <w:widowControl/>
              <w:suppressLineNumbers w:val="0"/>
              <w:jc w:val="left"/>
              <w:rPr>
                <w:rFonts w:ascii="Cambria" w:hAnsi="Cambria" w:cs="Times New Roman" w:eastAsiaTheme="minorHAnsi"/>
                <w:kern w:val="0"/>
                <w:sz w:val="20"/>
                <w:szCs w:val="20"/>
                <w:lang w:val="en-US" w:eastAsia="zh-CN" w:bidi="ar-SA"/>
                <w14:ligatures w14:val="none"/>
              </w:rPr>
            </w:pPr>
            <w:r>
              <w:rPr>
                <w:rFonts w:ascii="Cambria" w:hAnsi="Cambria" w:cs="Times New Roman" w:eastAsiaTheme="minorHAnsi"/>
                <w:kern w:val="0"/>
                <w:sz w:val="20"/>
                <w:szCs w:val="20"/>
                <w:lang w:val="en-US" w:eastAsia="zh-CN" w:bidi="ar-SA"/>
                <w14:ligatures w14:val="none"/>
              </w:rPr>
              <w:t>Scrum, Kanban</w:t>
            </w:r>
          </w:p>
        </w:tc>
      </w:tr>
    </w:tbl>
    <w:p w14:paraId="2774FD64">
      <w:pPr>
        <w:spacing w:after="0"/>
        <w:ind w:right="144"/>
        <w:jc w:val="both"/>
        <w:rPr>
          <w:rFonts w:ascii="Cambria" w:hAnsi="Cambria" w:cs="Times New Roman"/>
          <w:b/>
          <w:shd w:val="clear" w:color="auto" w:fill="FFFFFF"/>
        </w:rPr>
      </w:pPr>
    </w:p>
    <w:p w14:paraId="00326F14">
      <w:pPr>
        <w:spacing w:after="0"/>
        <w:ind w:right="144"/>
        <w:jc w:val="both"/>
        <w:rPr>
          <w:rFonts w:ascii="Cambria" w:hAnsi="Cambria" w:cs="Times New Roman"/>
          <w:b/>
          <w:sz w:val="24"/>
          <w:szCs w:val="24"/>
          <w:u w:val="single"/>
          <w:shd w:val="clear" w:color="auto" w:fill="FFFFFF"/>
        </w:rPr>
      </w:pPr>
      <w:r>
        <w:rPr>
          <w:rFonts w:ascii="Cambria" w:hAnsi="Cambria" w:cs="Times New Roman"/>
          <w:b/>
          <w:sz w:val="24"/>
          <w:szCs w:val="24"/>
          <w:u w:val="single"/>
          <w:shd w:val="clear" w:color="auto" w:fill="FFFFFF"/>
        </w:rPr>
        <w:t>PROFESSIONAL EXPERIENCE:</w:t>
      </w:r>
    </w:p>
    <w:p w14:paraId="29DC096A">
      <w:pPr>
        <w:spacing w:after="0"/>
        <w:ind w:right="144"/>
        <w:jc w:val="left"/>
        <w:rPr>
          <w:rFonts w:ascii="Cambria" w:hAnsi="Cambria" w:cs="Times New Roman"/>
          <w:b/>
          <w:shd w:val="clear" w:color="auto" w:fill="FFFFFF"/>
        </w:rPr>
      </w:pPr>
      <w:r>
        <w:rPr>
          <w:rFonts w:ascii="Cambria" w:hAnsi="Cambria" w:cs="Times New Roman"/>
          <w:b/>
          <w:shd w:val="clear" w:color="auto" w:fill="FFFFFF"/>
        </w:rPr>
        <w:t>Client:</w:t>
      </w:r>
      <w:r>
        <w:rPr>
          <w:rFonts w:hint="default" w:ascii="Cambria" w:hAnsi="Cambria" w:cs="Times New Roman"/>
          <w:b/>
          <w:shd w:val="clear" w:color="auto" w:fill="FFFFFF"/>
          <w:lang w:val="en-US"/>
        </w:rPr>
        <w:t xml:space="preserve"> </w:t>
      </w:r>
      <w:r>
        <w:rPr>
          <w:rFonts w:ascii="Cambria" w:hAnsi="Cambria" w:cs="Times New Roman"/>
          <w:b/>
          <w:shd w:val="clear" w:color="auto" w:fill="FFFFFF"/>
        </w:rPr>
        <w:t xml:space="preserve">Comerica Bank, Detroit, Michigan.                                                     </w:t>
      </w:r>
      <w:r>
        <w:rPr>
          <w:rFonts w:hint="default" w:ascii="Cambria" w:hAnsi="Cambria" w:cs="Times New Roman"/>
          <w:b/>
          <w:shd w:val="clear" w:color="auto" w:fill="FFFFFF"/>
          <w:lang w:val="en-US"/>
        </w:rPr>
        <w:t xml:space="preserve">  </w:t>
      </w:r>
      <w:r>
        <w:rPr>
          <w:rFonts w:ascii="Cambria" w:hAnsi="Cambria" w:cs="Times New Roman"/>
          <w:b/>
          <w:shd w:val="clear" w:color="auto" w:fill="FFFFFF"/>
        </w:rPr>
        <w:t xml:space="preserve">June 2023 – Till Date                                                                   </w:t>
      </w:r>
    </w:p>
    <w:p w14:paraId="6BCFDCCC">
      <w:pPr>
        <w:spacing w:after="0"/>
        <w:ind w:right="144"/>
        <w:jc w:val="both"/>
        <w:rPr>
          <w:rFonts w:ascii="Cambria" w:hAnsi="Cambria" w:cs="Times New Roman"/>
          <w:b/>
          <w:shd w:val="clear" w:color="auto" w:fill="FFFFFF"/>
        </w:rPr>
      </w:pPr>
      <w:r>
        <w:rPr>
          <w:rFonts w:ascii="Cambria" w:hAnsi="Cambria" w:cs="Times New Roman"/>
          <w:b/>
          <w:shd w:val="clear" w:color="auto" w:fill="FFFFFF"/>
        </w:rPr>
        <w:t xml:space="preserve">Role: Sr. </w:t>
      </w:r>
      <w:r>
        <w:rPr>
          <w:rFonts w:hint="default" w:ascii="Cambria" w:hAnsi="Cambria" w:cs="Times New Roman"/>
          <w:b/>
          <w:shd w:val="clear" w:color="auto" w:fill="FFFFFF"/>
          <w:lang w:val="en-US"/>
        </w:rPr>
        <w:t xml:space="preserve">Azure </w:t>
      </w:r>
      <w:r>
        <w:rPr>
          <w:rFonts w:ascii="Cambria" w:hAnsi="Cambria" w:cs="Times New Roman"/>
          <w:b/>
          <w:shd w:val="clear" w:color="auto" w:fill="FFFFFF"/>
        </w:rPr>
        <w:t>DevOps Engineer</w:t>
      </w:r>
      <w:r>
        <w:rPr>
          <w:rFonts w:ascii="Cambria" w:hAnsi="Cambria" w:cs="Times New Roman"/>
          <w:b/>
          <w:shd w:val="clear" w:color="auto" w:fill="FFFFFF"/>
        </w:rPr>
        <w:tab/>
      </w:r>
    </w:p>
    <w:p w14:paraId="115CB33F">
      <w:pPr>
        <w:pStyle w:val="32"/>
        <w:numPr>
          <w:ilvl w:val="0"/>
          <w:numId w:val="0"/>
        </w:numPr>
        <w:ind w:leftChars="0"/>
        <w:jc w:val="both"/>
        <w:rPr>
          <w:rFonts w:ascii="Cambria" w:hAnsi="Cambria" w:cs="Times New Roman"/>
          <w:sz w:val="20"/>
          <w:szCs w:val="20"/>
          <w:lang w:bidi="te-IN"/>
        </w:rPr>
      </w:pPr>
      <w:r>
        <w:rPr>
          <w:rFonts w:ascii="Cambria" w:hAnsi="Cambria" w:cs="Times New Roman"/>
          <w:b/>
          <w:shd w:val="clear" w:color="auto" w:fill="FFFFFF"/>
        </w:rPr>
        <w:t>Project Description:</w:t>
      </w:r>
      <w:r>
        <w:rPr>
          <w:rFonts w:hint="default" w:ascii="Cambria" w:hAnsi="Cambria" w:cs="Times New Roman"/>
          <w:b/>
          <w:shd w:val="clear" w:color="auto" w:fill="FFFFFF"/>
          <w:lang w:val="en-US"/>
        </w:rPr>
        <w:t xml:space="preserve"> </w:t>
      </w:r>
      <w:r>
        <w:rPr>
          <w:rFonts w:ascii="Cambria" w:hAnsi="Cambria" w:cs="Times New Roman"/>
          <w:sz w:val="20"/>
          <w:szCs w:val="20"/>
          <w:lang w:bidi="te-IN"/>
        </w:rPr>
        <w:t>Worked on the cloud migration of critical banking applications from on-premises infrastructure to AWS, ensuring secure, high-availability environments for online banking services. Led the automation of infrastructure provisioning, CI/CD pipelines, and implemented monitoring solutions to optimize system performance, security, and cost efficiency in compliance with banking standards.</w:t>
      </w:r>
      <w:r>
        <w:rPr>
          <w:rFonts w:ascii="Cambria" w:hAnsi="Cambria" w:cs="Times New Roman"/>
          <w:sz w:val="20"/>
          <w:szCs w:val="20"/>
          <w:lang w:bidi="te-IN"/>
        </w:rPr>
        <w:tab/>
      </w:r>
      <w:r>
        <w:rPr>
          <w:rFonts w:ascii="Cambria" w:hAnsi="Cambria" w:cs="Times New Roman"/>
          <w:sz w:val="20"/>
          <w:szCs w:val="20"/>
          <w:lang w:bidi="te-IN"/>
        </w:rPr>
        <w:tab/>
      </w:r>
    </w:p>
    <w:p w14:paraId="3E0EA815">
      <w:pPr>
        <w:pStyle w:val="32"/>
        <w:numPr>
          <w:ilvl w:val="0"/>
          <w:numId w:val="0"/>
        </w:numPr>
        <w:ind w:leftChars="0"/>
        <w:jc w:val="both"/>
        <w:rPr>
          <w:rFonts w:ascii="Cambria" w:hAnsi="Cambria" w:cs="Times New Roman"/>
          <w:b/>
          <w:bCs/>
          <w:sz w:val="20"/>
          <w:szCs w:val="20"/>
          <w:lang w:val="en-IN" w:bidi="te-IN"/>
        </w:rPr>
      </w:pPr>
      <w:r>
        <w:rPr>
          <w:rFonts w:ascii="Cambria" w:hAnsi="Cambria" w:cs="Times New Roman"/>
          <w:b/>
          <w:bCs/>
          <w:sz w:val="20"/>
          <w:szCs w:val="20"/>
          <w:lang w:bidi="te-IN"/>
        </w:rPr>
        <w:t xml:space="preserve">Roles &amp; Responsibilities: </w:t>
      </w:r>
    </w:p>
    <w:p w14:paraId="6D1A4FD8">
      <w:pPr>
        <w:pStyle w:val="32"/>
        <w:numPr>
          <w:ilvl w:val="0"/>
          <w:numId w:val="2"/>
        </w:numPr>
        <w:jc w:val="both"/>
        <w:rPr>
          <w:rFonts w:ascii="Cambria" w:hAnsi="Cambria" w:cs="Times New Roman"/>
          <w:sz w:val="20"/>
          <w:szCs w:val="20"/>
          <w:lang w:bidi="te-IN"/>
        </w:rPr>
      </w:pPr>
      <w:r>
        <w:rPr>
          <w:rFonts w:ascii="Cambria" w:hAnsi="Cambria" w:cs="Times New Roman"/>
          <w:sz w:val="20"/>
          <w:szCs w:val="20"/>
          <w:lang w:val="en-US" w:eastAsia="zh-CN" w:bidi="te-IN"/>
        </w:rPr>
        <w:t>Designed and automated CI/CD pipelines using Jenkins, integrating Docker and Kubernetes for containerized deployments, ensuring efficient build, test, and deployment processes.</w:t>
      </w:r>
    </w:p>
    <w:p w14:paraId="042ECE30">
      <w:pPr>
        <w:pStyle w:val="32"/>
        <w:numPr>
          <w:ilvl w:val="0"/>
          <w:numId w:val="2"/>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Administer Windows Server 2016+ and Linux-based systems, ensuring optimal performance and secure operations for critical applications.</w:t>
      </w:r>
    </w:p>
    <w:p w14:paraId="488874BB">
      <w:pPr>
        <w:pStyle w:val="32"/>
        <w:numPr>
          <w:ilvl w:val="0"/>
          <w:numId w:val="2"/>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Oversee version control across multiple environments using Azure Repositories, ensuring efficient code management and collaboration.</w:t>
      </w:r>
    </w:p>
    <w:p w14:paraId="65BE2FCD">
      <w:pPr>
        <w:pStyle w:val="32"/>
        <w:numPr>
          <w:ilvl w:val="0"/>
          <w:numId w:val="2"/>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Write and execute PowerShell scripts to automate system configuration, user management, and deployment tasks, reducing manual intervention and errors.</w:t>
      </w:r>
    </w:p>
    <w:p w14:paraId="2AA7DF7F">
      <w:pPr>
        <w:pStyle w:val="32"/>
        <w:numPr>
          <w:ilvl w:val="0"/>
          <w:numId w:val="2"/>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Manage Active Directory and DNS services for 1,000+ users, ensuring secure and reliable authentication and network services.</w:t>
      </w:r>
    </w:p>
    <w:p w14:paraId="2082AFEC">
      <w:pPr>
        <w:pStyle w:val="32"/>
        <w:numPr>
          <w:ilvl w:val="0"/>
          <w:numId w:val="2"/>
        </w:numPr>
        <w:jc w:val="both"/>
        <w:rPr>
          <w:rFonts w:ascii="Cambria" w:hAnsi="Cambria" w:cs="Times New Roman"/>
          <w:sz w:val="20"/>
          <w:szCs w:val="20"/>
          <w:lang w:bidi="te-IN"/>
        </w:rPr>
      </w:pPr>
      <w:r>
        <w:rPr>
          <w:rFonts w:ascii="Cambria" w:hAnsi="Cambria" w:cs="Times New Roman"/>
          <w:sz w:val="20"/>
          <w:szCs w:val="20"/>
          <w:lang w:bidi="te-IN"/>
        </w:rPr>
        <w:t>Automated microservice deployment using Ansible, pulling Docker images from private registries and deploying to Docker Swarm clusters.</w:t>
      </w:r>
    </w:p>
    <w:p w14:paraId="7FA947B0">
      <w:pPr>
        <w:pStyle w:val="32"/>
        <w:numPr>
          <w:ilvl w:val="0"/>
          <w:numId w:val="2"/>
        </w:numPr>
        <w:jc w:val="both"/>
        <w:rPr>
          <w:rFonts w:ascii="Cambria" w:hAnsi="Cambria" w:cs="Times New Roman"/>
          <w:sz w:val="20"/>
          <w:szCs w:val="20"/>
          <w:lang w:bidi="te-IN"/>
        </w:rPr>
      </w:pPr>
      <w:r>
        <w:rPr>
          <w:rFonts w:ascii="Cambria" w:hAnsi="Cambria" w:cs="Times New Roman"/>
          <w:sz w:val="20"/>
          <w:szCs w:val="20"/>
          <w:lang w:val="en-US" w:eastAsia="zh-CN" w:bidi="te-IN"/>
        </w:rPr>
        <w:t>Led the migration of banking applications to AWS, transitioning from Elastic Beanstalk to Docker and Kubernetes for scalable, containerized deployments.</w:t>
      </w:r>
    </w:p>
    <w:p w14:paraId="4EB5D6C2">
      <w:pPr>
        <w:pStyle w:val="32"/>
        <w:numPr>
          <w:ilvl w:val="0"/>
          <w:numId w:val="2"/>
        </w:numPr>
        <w:jc w:val="both"/>
        <w:rPr>
          <w:rFonts w:ascii="Cambria" w:hAnsi="Cambria" w:cs="Times New Roman"/>
          <w:sz w:val="20"/>
          <w:szCs w:val="20"/>
          <w:lang w:bidi="te-IN"/>
        </w:rPr>
      </w:pPr>
      <w:r>
        <w:rPr>
          <w:rFonts w:ascii="Cambria" w:hAnsi="Cambria" w:cs="Times New Roman"/>
          <w:sz w:val="20"/>
          <w:szCs w:val="20"/>
          <w:lang w:bidi="te-IN"/>
        </w:rPr>
        <w:t>Managed cloud infrastructure using AWS services like EC2, S3, RDS, EBS, and Elastic Load Balancer, enhancing system reliability and cost efficiency.</w:t>
      </w:r>
    </w:p>
    <w:p w14:paraId="50CDEB0F">
      <w:pPr>
        <w:pStyle w:val="32"/>
        <w:numPr>
          <w:ilvl w:val="0"/>
          <w:numId w:val="2"/>
        </w:numPr>
        <w:jc w:val="both"/>
        <w:rPr>
          <w:rFonts w:ascii="Cambria" w:hAnsi="Cambria" w:cs="Times New Roman"/>
          <w:sz w:val="20"/>
          <w:szCs w:val="20"/>
          <w:lang w:bidi="te-IN"/>
        </w:rPr>
      </w:pPr>
      <w:r>
        <w:rPr>
          <w:rFonts w:ascii="Cambria" w:hAnsi="Cambria" w:cs="Times New Roman"/>
          <w:sz w:val="20"/>
          <w:szCs w:val="20"/>
          <w:lang w:val="en-US" w:eastAsia="zh-CN" w:bidi="te-IN"/>
        </w:rPr>
        <w:t>Implemented Infrastructure as Code (IaC) using Terraform and AWS CloudFormation, automating provisioning, security audits, and IAM policy management to ensure compliance with PCI DSS.</w:t>
      </w:r>
    </w:p>
    <w:p w14:paraId="2440C0F6">
      <w:pPr>
        <w:pStyle w:val="32"/>
        <w:numPr>
          <w:ilvl w:val="0"/>
          <w:numId w:val="2"/>
        </w:numPr>
        <w:jc w:val="both"/>
        <w:rPr>
          <w:rFonts w:ascii="Cambria" w:hAnsi="Cambria" w:cs="Times New Roman"/>
          <w:sz w:val="20"/>
          <w:szCs w:val="20"/>
          <w:lang w:bidi="te-IN"/>
        </w:rPr>
      </w:pPr>
      <w:r>
        <w:rPr>
          <w:rFonts w:ascii="Cambria" w:hAnsi="Cambria" w:cs="Times New Roman"/>
          <w:sz w:val="20"/>
          <w:szCs w:val="20"/>
          <w:lang w:bidi="te-IN"/>
        </w:rPr>
        <w:t>Led the design and deployment of OpenShift on AWS partner cloud infrastructure to streamline container management.</w:t>
      </w:r>
    </w:p>
    <w:p w14:paraId="296983CA">
      <w:pPr>
        <w:pStyle w:val="32"/>
        <w:numPr>
          <w:ilvl w:val="0"/>
          <w:numId w:val="2"/>
        </w:numPr>
        <w:jc w:val="both"/>
        <w:rPr>
          <w:rFonts w:ascii="Cambria" w:hAnsi="Cambria" w:cs="Times New Roman"/>
          <w:sz w:val="20"/>
          <w:szCs w:val="20"/>
          <w:lang w:bidi="te-IN"/>
        </w:rPr>
      </w:pPr>
      <w:r>
        <w:rPr>
          <w:rFonts w:ascii="Cambria" w:hAnsi="Cambria" w:cs="Times New Roman"/>
          <w:sz w:val="20"/>
          <w:szCs w:val="20"/>
          <w:lang w:val="en-US" w:eastAsia="zh-CN" w:bidi="te-IN"/>
        </w:rPr>
        <w:t>Conducted security assessments, implemented SSL/TLS encryption, firewall configurations, and remediation strategies, reducing high-risk vulnerabilities by 80%.</w:t>
      </w:r>
    </w:p>
    <w:p w14:paraId="22713573">
      <w:pPr>
        <w:pStyle w:val="32"/>
        <w:numPr>
          <w:ilvl w:val="0"/>
          <w:numId w:val="2"/>
        </w:numPr>
        <w:jc w:val="both"/>
        <w:rPr>
          <w:rFonts w:ascii="Cambria" w:hAnsi="Cambria" w:cs="Times New Roman"/>
          <w:sz w:val="20"/>
          <w:szCs w:val="20"/>
          <w:lang w:val="en-US" w:eastAsia="zh-CN" w:bidi="te-IN"/>
        </w:rPr>
      </w:pPr>
      <w:r>
        <w:rPr>
          <w:rFonts w:hint="default" w:ascii="Cambria" w:hAnsi="Cambria" w:cs="Times New Roman"/>
          <w:sz w:val="20"/>
          <w:szCs w:val="20"/>
          <w:lang w:val="en-US" w:eastAsia="zh-CN" w:bidi="te-IN"/>
        </w:rPr>
        <w:t>I</w:t>
      </w:r>
      <w:r>
        <w:rPr>
          <w:rFonts w:ascii="Cambria" w:hAnsi="Cambria" w:cs="Times New Roman"/>
          <w:sz w:val="20"/>
          <w:szCs w:val="20"/>
          <w:lang w:val="en-US" w:eastAsia="zh-CN" w:bidi="te-IN"/>
        </w:rPr>
        <w:t>mplemented monitoring and logging solutions using Prometheus, Grafana, Datadog, and ELK Stack, reducing incident response time by 30%.</w:t>
      </w:r>
    </w:p>
    <w:p w14:paraId="527BC21A">
      <w:pPr>
        <w:pStyle w:val="32"/>
        <w:numPr>
          <w:ilvl w:val="0"/>
          <w:numId w:val="2"/>
        </w:numPr>
        <w:jc w:val="both"/>
        <w:rPr>
          <w:rFonts w:hint="default" w:ascii="Cambria" w:hAnsi="Cambria" w:cs="Times New Roman"/>
          <w:sz w:val="20"/>
          <w:szCs w:val="20"/>
          <w:lang w:val="en-US" w:eastAsia="zh-CN" w:bidi="te-IN"/>
        </w:rPr>
      </w:pPr>
      <w:r>
        <w:rPr>
          <w:rFonts w:hint="default" w:ascii="Cambria" w:hAnsi="Cambria" w:cs="Times New Roman"/>
          <w:sz w:val="20"/>
          <w:szCs w:val="20"/>
          <w:lang w:val="en-US" w:eastAsia="zh-CN" w:bidi="te-IN"/>
        </w:rPr>
        <w:t>Optimized cloud networking (DNS, DHCP, Load Balancers) and enhanced security by integrating enterprise certificates through Intune for corporate and BYOD devices.</w:t>
      </w:r>
    </w:p>
    <w:p w14:paraId="6D3D2DF8">
      <w:pPr>
        <w:pStyle w:val="32"/>
        <w:numPr>
          <w:ilvl w:val="0"/>
          <w:numId w:val="2"/>
        </w:numPr>
        <w:jc w:val="both"/>
        <w:rPr>
          <w:rFonts w:ascii="Cambria" w:hAnsi="Cambria" w:cs="Times New Roman" w:eastAsiaTheme="minorHAnsi"/>
          <w:kern w:val="0"/>
          <w:sz w:val="20"/>
          <w:szCs w:val="20"/>
          <w:lang w:val="en-US" w:eastAsia="en-US" w:bidi="te-IN"/>
          <w14:ligatures w14:val="none"/>
        </w:rPr>
      </w:pPr>
      <w:r>
        <w:rPr>
          <w:rFonts w:ascii="Cambria" w:hAnsi="Cambria" w:cs="Times New Roman"/>
          <w:sz w:val="20"/>
          <w:szCs w:val="20"/>
          <w:lang w:bidi="te-IN"/>
        </w:rPr>
        <w:t>Worked with third-party vendors to integrate cloud solutions like Azure Intune Autopilot and improve device lifecycle management.</w:t>
      </w:r>
    </w:p>
    <w:p w14:paraId="21F31C94">
      <w:pPr>
        <w:pStyle w:val="32"/>
        <w:numPr>
          <w:ilvl w:val="0"/>
          <w:numId w:val="2"/>
        </w:numPr>
        <w:jc w:val="both"/>
        <w:rPr>
          <w:rFonts w:ascii="Cambria" w:hAnsi="Cambria" w:cs="Times New Roman"/>
          <w:sz w:val="20"/>
          <w:szCs w:val="20"/>
          <w:lang w:val="en-US" w:eastAsia="en-US" w:bidi="te-IN"/>
        </w:rPr>
      </w:pPr>
      <w:r>
        <w:rPr>
          <w:rFonts w:ascii="Cambria" w:hAnsi="Cambria" w:cs="Times New Roman"/>
          <w:sz w:val="20"/>
          <w:szCs w:val="20"/>
          <w:lang w:val="en-US" w:eastAsia="zh-CN" w:bidi="te-IN"/>
        </w:rPr>
        <w:t>Optimized virtual machine provisioning using Vagrant and Kitchen while leading cloud migration to a cloud-only model, transitioning users and accounts to Azure AD with M365 best practices.</w:t>
      </w:r>
    </w:p>
    <w:p w14:paraId="3D748029">
      <w:pPr>
        <w:pStyle w:val="32"/>
        <w:numPr>
          <w:ilvl w:val="0"/>
          <w:numId w:val="0"/>
        </w:numPr>
        <w:ind w:leftChars="0"/>
        <w:jc w:val="both"/>
        <w:rPr>
          <w:rFonts w:ascii="Cambria" w:hAnsi="Cambria" w:cs="Times New Roman" w:eastAsiaTheme="minorHAnsi"/>
          <w:kern w:val="0"/>
          <w:sz w:val="20"/>
          <w:szCs w:val="20"/>
          <w:lang w:val="en-US" w:eastAsia="en-US" w:bidi="te-IN"/>
          <w14:ligatures w14:val="none"/>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eastAsiaTheme="minorHAnsi"/>
          <w:kern w:val="0"/>
          <w:sz w:val="20"/>
          <w:szCs w:val="20"/>
          <w:lang w:val="en-US" w:eastAsia="en-US" w:bidi="te-IN"/>
          <w14:ligatures w14:val="none"/>
        </w:rPr>
        <w:t>AWS, IAM, CloudWatch, CloudFormation, AWS Secret Manager, AWS CodePipeline, Elastic Container Registry (ECR), Elastic Kubernetes Service (EKS), Elastic Load Balancer (ELB), EC2, RDS, S3, Auto Scaling, Terraform, Chef, Ansible, Docker, Jenkins, GitLab, GitHub, Git, SonarQube, Nexus, OpenShift, Nagios XI, Apache Tomcat, ELK Stack, Prometheus, Grafana, DataDog, ServiceNow, Python, JIRA, Qualys, MECM, Intune, SCCM, Active Directory, PowerShell, SQL Server, VMware, Azure DevOps, Kubernetes (AKS/EKS), Azure Resource Manager (ARM), VMware Workstation, Virtual Machine Scale Sets (VMSS), VirtualBox, Jamf.</w:t>
      </w:r>
    </w:p>
    <w:p w14:paraId="607FEA28">
      <w:pPr>
        <w:spacing w:after="0"/>
        <w:ind w:right="144"/>
        <w:jc w:val="left"/>
        <w:rPr>
          <w:rFonts w:ascii="Cambria" w:hAnsi="Cambria" w:cs="Times New Roman"/>
          <w:b/>
          <w:shd w:val="clear" w:color="auto" w:fill="FFFFFF"/>
        </w:rPr>
      </w:pPr>
      <w:r>
        <w:rPr>
          <w:rFonts w:ascii="Cambria" w:hAnsi="Cambria" w:cs="Times New Roman"/>
          <w:b/>
          <w:shd w:val="clear" w:color="auto" w:fill="FFFFFF"/>
          <w:lang w:val="en-US" w:eastAsia="en-US"/>
        </w:rPr>
        <w:t>Client: John Deere, Urbandale, Iowa</w:t>
      </w:r>
      <w:r>
        <w:rPr>
          <w:rFonts w:hint="default" w:ascii="Cambria" w:hAnsi="Cambria" w:cs="Times New Roman"/>
          <w:b/>
          <w:shd w:val="clear" w:color="auto" w:fill="FFFFFF"/>
          <w:lang w:val="en-US" w:eastAsia="en-US"/>
        </w:rPr>
        <w:t xml:space="preserve">                                                             </w:t>
      </w:r>
      <w:r>
        <w:rPr>
          <w:rFonts w:ascii="Cambria" w:hAnsi="Cambria" w:cs="Times New Roman"/>
          <w:b/>
          <w:shd w:val="clear" w:color="auto" w:fill="FFFFFF"/>
          <w:lang w:val="en-US" w:eastAsia="en-US"/>
        </w:rPr>
        <w:t xml:space="preserve">April 2022 – June 2023    </w:t>
      </w:r>
      <w:r>
        <w:rPr>
          <w:rFonts w:ascii="Cambria" w:hAnsi="Cambria" w:cs="Times New Roman"/>
          <w:b/>
          <w:shd w:val="clear" w:color="auto" w:fill="FFFFFF"/>
        </w:rPr>
        <w:t xml:space="preserve">                </w:t>
      </w:r>
    </w:p>
    <w:p w14:paraId="3AA33B71">
      <w:pPr>
        <w:spacing w:after="0"/>
        <w:ind w:right="144"/>
        <w:jc w:val="left"/>
        <w:rPr>
          <w:rFonts w:ascii="Cambria" w:hAnsi="Cambria" w:cs="Times New Roman"/>
          <w:b/>
          <w:shd w:val="clear" w:color="auto" w:fill="FFFFFF"/>
          <w:lang w:val="en-IN"/>
        </w:rPr>
      </w:pPr>
      <w:r>
        <w:rPr>
          <w:rFonts w:ascii="Cambria" w:hAnsi="Cambria" w:cs="Times New Roman"/>
          <w:b/>
          <w:shd w:val="clear" w:color="auto" w:fill="FFFFFF"/>
        </w:rPr>
        <w:t>Role:</w:t>
      </w:r>
      <w:r>
        <w:rPr>
          <w:rFonts w:hint="default" w:ascii="Cambria" w:hAnsi="Cambria" w:cs="Times New Roman"/>
          <w:b/>
          <w:shd w:val="clear" w:color="auto" w:fill="FFFFFF"/>
          <w:lang w:val="en-US"/>
        </w:rPr>
        <w:t xml:space="preserve"> </w:t>
      </w:r>
      <w:r>
        <w:rPr>
          <w:rFonts w:ascii="Cambria" w:hAnsi="Cambria" w:cs="Times New Roman"/>
          <w:b/>
          <w:shd w:val="clear" w:color="auto" w:fill="FFFFFF"/>
        </w:rPr>
        <w:t>DevOps Engineer</w:t>
      </w:r>
      <w:r>
        <w:rPr>
          <w:rFonts w:ascii="Cambria" w:hAnsi="Cambria" w:cs="Times New Roman"/>
          <w:b/>
          <w:shd w:val="clear" w:color="auto" w:fill="FFFFFF"/>
          <w:lang w:val="en-IN"/>
        </w:rPr>
        <w:t xml:space="preserve"> | SRE and Support</w:t>
      </w:r>
    </w:p>
    <w:p w14:paraId="4322EE11">
      <w:pPr>
        <w:spacing w:after="0"/>
        <w:ind w:right="144"/>
        <w:jc w:val="both"/>
        <w:rPr>
          <w:rFonts w:ascii="Cambria" w:hAnsi="Cambria" w:cs="Times New Roman" w:eastAsiaTheme="minorHAnsi"/>
          <w:bCs/>
          <w:color w:val="000000" w:themeColor="text1"/>
          <w:kern w:val="0"/>
          <w:sz w:val="20"/>
          <w:szCs w:val="20"/>
          <w:shd w:val="clear" w:color="auto" w:fill="FFFFFF"/>
          <w:lang w:val="en-US" w:eastAsia="en-US" w:bidi="ar-SA"/>
          <w14:textFill>
            <w14:solidFill>
              <w14:schemeClr w14:val="tx1"/>
            </w14:solidFill>
          </w14:textFill>
          <w14:ligatures w14:val="none"/>
        </w:rPr>
      </w:pPr>
      <w:r>
        <w:rPr>
          <w:rFonts w:ascii="Cambria" w:hAnsi="Cambria" w:cs="Times New Roman"/>
          <w:b/>
          <w:shd w:val="clear" w:color="auto" w:fill="FFFFFF"/>
          <w:lang w:val="en-US" w:eastAsia="en-US"/>
        </w:rPr>
        <w:t>Project Description:</w:t>
      </w:r>
      <w:r>
        <w:rPr>
          <w:rFonts w:hint="default" w:ascii="Cambria" w:hAnsi="Cambria" w:cs="Times New Roman"/>
          <w:b/>
          <w:shd w:val="clear" w:color="auto" w:fill="FFFFFF"/>
          <w:lang w:val="en-US" w:eastAsia="en-US"/>
        </w:rPr>
        <w:t xml:space="preserve"> </w:t>
      </w:r>
      <w:r>
        <w:rPr>
          <w:rFonts w:ascii="Cambria" w:hAnsi="Cambria" w:cs="Times New Roman" w:eastAsiaTheme="minorHAnsi"/>
          <w:bCs/>
          <w:color w:val="000000" w:themeColor="text1"/>
          <w:kern w:val="0"/>
          <w:sz w:val="20"/>
          <w:szCs w:val="20"/>
          <w:shd w:val="clear" w:color="auto" w:fill="FFFFFF"/>
          <w:lang w:val="en-US" w:eastAsia="en-US" w:bidi="ar-SA"/>
          <w14:textFill>
            <w14:solidFill>
              <w14:schemeClr w14:val="tx1"/>
            </w14:solidFill>
          </w14:textFill>
          <w14:ligatures w14:val="none"/>
        </w:rPr>
        <w:t>Worked on modernizing manufacturing operations by migrating legacy systems to Azure Cloud, enhancing production data processing, and enabling real-time analytics for equipment performance. Automated deployments and monitoring to support scalable, secure, and high-availability solutions for global manufacturing plants.</w:t>
      </w:r>
    </w:p>
    <w:p w14:paraId="46785B30">
      <w:pPr>
        <w:spacing w:after="0"/>
        <w:ind w:right="144"/>
        <w:jc w:val="both"/>
        <w:rPr>
          <w:rFonts w:ascii="Cambria" w:hAnsi="Cambria" w:cs="Times New Roman" w:eastAsiaTheme="minorHAnsi"/>
          <w:b/>
          <w:kern w:val="0"/>
          <w:sz w:val="22"/>
          <w:szCs w:val="22"/>
          <w:shd w:val="clear" w:color="auto" w:fill="FFFFFF"/>
          <w:lang w:val="en-US" w:eastAsia="en-US" w:bidi="ar-SA"/>
          <w14:ligatures w14:val="none"/>
        </w:rPr>
      </w:pPr>
      <w:r>
        <w:rPr>
          <w:rFonts w:ascii="Cambria" w:hAnsi="Cambria" w:cs="Times New Roman" w:eastAsiaTheme="minorHAnsi"/>
          <w:b/>
          <w:kern w:val="0"/>
          <w:sz w:val="22"/>
          <w:szCs w:val="22"/>
          <w:shd w:val="clear" w:color="auto" w:fill="FFFFFF"/>
          <w:lang w:val="en-US" w:eastAsia="en-US" w:bidi="ar-SA"/>
          <w14:ligatures w14:val="none"/>
        </w:rPr>
        <w:t>Roles &amp; Responsibilities:</w:t>
      </w:r>
    </w:p>
    <w:p w14:paraId="484A9281">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Designed and automated Azure DevOps CI/CD pipelines using Terraform, Ansible, and ARM templates, ensuring efficient deployments and infrastructure management.</w:t>
      </w:r>
    </w:p>
    <w:p w14:paraId="5C073CA8">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Managed and optimized GitHub Enterprise workflows, implementing branch protection policies, automated PR checks, and CI/CD integrations to streamline software development lifecycle.</w:t>
      </w:r>
    </w:p>
    <w:p w14:paraId="5E5E222A">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Designed and implemented cloud infrastructure on GCP using Terraform and Cloud Run, improving scalability and automating deployment of containerized applications.</w:t>
      </w:r>
    </w:p>
    <w:p w14:paraId="61A66BA3">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Configured IAM roles and service accounts in GCP for secure access control and compliance with enterprise security policies.</w:t>
      </w:r>
    </w:p>
    <w:p w14:paraId="6DA78F94">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Optimized hybrid cloud networking between GCP and Azure, implementing VPN and load balancing solutions for multi-cloud connectivity.</w:t>
      </w:r>
    </w:p>
    <w:p w14:paraId="533FC1F5">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Designed and implemented cloud infrastructure on GCP using Terraform and Cloud Run, improving scalability and automating deployment of containerized applications.</w:t>
      </w:r>
    </w:p>
    <w:p w14:paraId="5F70A992">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Led on-premises migration to Azure using Azure Site Recovery, implementing disaster recovery strategies to minimize downtime and ensure business continuity.</w:t>
      </w:r>
    </w:p>
    <w:p w14:paraId="5305968A">
      <w:pPr>
        <w:pStyle w:val="32"/>
        <w:numPr>
          <w:ilvl w:val="0"/>
          <w:numId w:val="3"/>
        </w:numPr>
        <w:jc w:val="both"/>
        <w:rPr>
          <w:rFonts w:ascii="Cambria" w:hAnsi="Cambria" w:cs="Times New Roman"/>
          <w:sz w:val="20"/>
          <w:szCs w:val="20"/>
          <w:lang w:val="en-US" w:eastAsia="zh-CN"/>
        </w:rPr>
      </w:pPr>
      <w:bookmarkStart w:id="2" w:name="_GoBack"/>
      <w:bookmarkEnd w:id="2"/>
      <w:r>
        <w:rPr>
          <w:rFonts w:ascii="Cambria" w:hAnsi="Cambria" w:cs="Times New Roman"/>
          <w:sz w:val="20"/>
          <w:szCs w:val="20"/>
          <w:lang w:val="en-US" w:eastAsia="zh-CN"/>
        </w:rPr>
        <w:t>Administered and maintained Windows Server environments, including Windows 2016 and newer, providing system updates, patching, and configuration.</w:t>
      </w:r>
    </w:p>
    <w:p w14:paraId="3D398078">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Led the deployment of cloud-based applications in Microsoft Azure, optimizing resources for both performance and cost efficiency.</w:t>
      </w:r>
    </w:p>
    <w:p w14:paraId="7E9DE220">
      <w:pPr>
        <w:pStyle w:val="32"/>
        <w:numPr>
          <w:ilvl w:val="0"/>
          <w:numId w:val="3"/>
        </w:numPr>
        <w:jc w:val="both"/>
        <w:rPr>
          <w:rFonts w:ascii="Cambria" w:hAnsi="Cambria" w:cs="Times New Roman"/>
          <w:sz w:val="20"/>
          <w:szCs w:val="20"/>
          <w:lang w:val="en-US" w:eastAsia="zh-CN"/>
        </w:rPr>
      </w:pPr>
      <w:r>
        <w:rPr>
          <w:rFonts w:hint="default" w:ascii="Cambria" w:hAnsi="Cambria" w:cs="Times New Roman"/>
          <w:sz w:val="20"/>
          <w:szCs w:val="20"/>
          <w:lang w:val="en-US" w:eastAsia="zh-CN"/>
        </w:rPr>
        <w:t>I</w:t>
      </w:r>
      <w:r>
        <w:rPr>
          <w:rFonts w:ascii="Cambria" w:hAnsi="Cambria" w:cs="Times New Roman"/>
          <w:sz w:val="20"/>
          <w:szCs w:val="20"/>
          <w:lang w:val="en-US" w:eastAsia="zh-CN"/>
        </w:rPr>
        <w:t>mplemented and maintained CI/CD pipelines with Azure DevOps, supporting seamless integration and deployment of code across multiple environments.</w:t>
      </w:r>
    </w:p>
    <w:p w14:paraId="5877878F">
      <w:pPr>
        <w:pStyle w:val="32"/>
        <w:numPr>
          <w:ilvl w:val="0"/>
          <w:numId w:val="3"/>
        </w:numPr>
        <w:jc w:val="both"/>
        <w:rPr>
          <w:rFonts w:ascii="Cambria" w:hAnsi="Cambria" w:cs="Times New Roman"/>
          <w:sz w:val="20"/>
          <w:szCs w:val="20"/>
          <w:lang w:val="en-US" w:eastAsia="zh-CN"/>
        </w:rPr>
      </w:pPr>
      <w:r>
        <w:rPr>
          <w:rFonts w:ascii="Cambria" w:hAnsi="Cambria" w:cs="Times New Roman"/>
          <w:sz w:val="20"/>
          <w:szCs w:val="20"/>
          <w:lang w:val="en-US" w:eastAsia="zh-CN"/>
        </w:rPr>
        <w:t>Ensured version control using Azure Repositories, developing branching strategies to support development, testing, and production workflows.</w:t>
      </w:r>
    </w:p>
    <w:p w14:paraId="7C7946DB">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Managed Active Directory (AD) and DNS in an enterprise environment, supporting over 1,000 users with secure access to network resources.</w:t>
      </w:r>
    </w:p>
    <w:p w14:paraId="0E9687B0">
      <w:pPr>
        <w:pStyle w:val="32"/>
        <w:numPr>
          <w:ilvl w:val="0"/>
          <w:numId w:val="3"/>
        </w:numPr>
        <w:jc w:val="both"/>
        <w:rPr>
          <w:rFonts w:ascii="Cambria" w:hAnsi="Cambria" w:cs="Times New Roman"/>
          <w:sz w:val="20"/>
          <w:szCs w:val="20"/>
        </w:rPr>
      </w:pPr>
      <w:r>
        <w:rPr>
          <w:rFonts w:ascii="Cambria" w:hAnsi="Cambria" w:cs="Times New Roman"/>
          <w:sz w:val="20"/>
          <w:szCs w:val="20"/>
        </w:rPr>
        <w:t>Migrated critical manufacturing applications to GCP and Azure, ensuring high availability and reducing cloud costs by 25%.</w:t>
      </w:r>
    </w:p>
    <w:p w14:paraId="7DFAE111">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Automated infrastructure and database provisioning using Python, Bash, and PowerShell, reducing manual effort by 25%.</w:t>
      </w:r>
    </w:p>
    <w:p w14:paraId="6C42CCC6">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Impl</w:t>
      </w:r>
      <w:r>
        <w:rPr>
          <w:rFonts w:hint="default" w:ascii="Cambria" w:hAnsi="Cambria" w:cs="Times New Roman"/>
          <w:sz w:val="20"/>
          <w:szCs w:val="20"/>
          <w:lang w:val="en-US" w:eastAsia="zh-CN"/>
        </w:rPr>
        <w:t>e</w:t>
      </w:r>
      <w:r>
        <w:rPr>
          <w:rFonts w:ascii="Cambria" w:hAnsi="Cambria" w:cs="Times New Roman"/>
          <w:sz w:val="20"/>
          <w:szCs w:val="20"/>
          <w:lang w:val="en-US" w:eastAsia="zh-CN"/>
        </w:rPr>
        <w:t>mented centralized monitoring and logging using ELK Stack, Prometheus, and Grafana, improving troubleshooting efficiency by 40%.</w:t>
      </w:r>
    </w:p>
    <w:p w14:paraId="74A84783">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rPr>
        <w:t>Strengthened security by integrating Azure Active Directory (AAD) for SSO and implementing SSL/TLS encryption for cloud storage solutions (Azure Blob, AWS S3).</w:t>
      </w:r>
    </w:p>
    <w:p w14:paraId="60EA442A">
      <w:pPr>
        <w:pStyle w:val="32"/>
        <w:numPr>
          <w:ilvl w:val="0"/>
          <w:numId w:val="3"/>
        </w:numPr>
        <w:jc w:val="both"/>
        <w:rPr>
          <w:rFonts w:ascii="Cambria" w:hAnsi="Cambria" w:cs="Times New Roman"/>
          <w:sz w:val="20"/>
          <w:szCs w:val="20"/>
        </w:rPr>
      </w:pPr>
      <w:r>
        <w:rPr>
          <w:rFonts w:ascii="Cambria" w:hAnsi="Cambria" w:cs="Times New Roman"/>
          <w:sz w:val="20"/>
          <w:szCs w:val="20"/>
        </w:rPr>
        <w:t>Automated hybrid infrastructure provisioning, connecting on-premises resources to Azure via ExpressRoute and Hybrid Connections.</w:t>
      </w:r>
    </w:p>
    <w:p w14:paraId="1E4CA841">
      <w:pPr>
        <w:pStyle w:val="32"/>
        <w:numPr>
          <w:ilvl w:val="0"/>
          <w:numId w:val="3"/>
        </w:numPr>
        <w:jc w:val="both"/>
        <w:rPr>
          <w:rFonts w:ascii="Cambria" w:hAnsi="Cambria" w:cs="Times New Roman"/>
          <w:sz w:val="20"/>
          <w:szCs w:val="20"/>
        </w:rPr>
      </w:pPr>
      <w:r>
        <w:rPr>
          <w:rFonts w:ascii="Cambria" w:hAnsi="Cambria" w:cs="Times New Roman"/>
          <w:sz w:val="20"/>
          <w:szCs w:val="20"/>
        </w:rPr>
        <w:t>Integrated ServiceNow with external systems using REST APIs, streamlining incident and change management workflows.</w:t>
      </w:r>
    </w:p>
    <w:p w14:paraId="0B59C920">
      <w:pPr>
        <w:pStyle w:val="32"/>
        <w:numPr>
          <w:ilvl w:val="0"/>
          <w:numId w:val="3"/>
        </w:numPr>
        <w:jc w:val="both"/>
        <w:rPr>
          <w:rFonts w:ascii="Cambria" w:hAnsi="Cambria" w:cs="Times New Roman"/>
          <w:sz w:val="20"/>
          <w:szCs w:val="20"/>
        </w:rPr>
      </w:pPr>
      <w:r>
        <w:rPr>
          <w:rFonts w:ascii="Cambria" w:hAnsi="Cambria" w:cs="Times New Roman"/>
          <w:sz w:val="20"/>
          <w:szCs w:val="20"/>
        </w:rPr>
        <w:t>Managed and optimized VMware and Azure infrastructure, reducing operational costs by 30% and improving reliability by 40%.</w:t>
      </w:r>
    </w:p>
    <w:p w14:paraId="4E5B1F7B">
      <w:pPr>
        <w:pStyle w:val="32"/>
        <w:numPr>
          <w:ilvl w:val="0"/>
          <w:numId w:val="3"/>
        </w:numPr>
        <w:jc w:val="both"/>
        <w:rPr>
          <w:rFonts w:ascii="Cambria" w:hAnsi="Cambria" w:cs="Times New Roman" w:eastAsiaTheme="minorHAnsi"/>
          <w:bCs/>
          <w:color w:val="000000" w:themeColor="text1"/>
          <w:kern w:val="0"/>
          <w:sz w:val="20"/>
          <w:szCs w:val="20"/>
          <w:shd w:val="clear" w:color="auto" w:fill="FFFFFF"/>
          <w:lang w:val="en-US" w:eastAsia="en-US" w:bidi="ar-SA"/>
          <w14:textFill>
            <w14:solidFill>
              <w14:schemeClr w14:val="tx1"/>
            </w14:solidFill>
          </w14:textFill>
          <w14:ligatures w14:val="none"/>
        </w:rPr>
      </w:pPr>
      <w:r>
        <w:rPr>
          <w:rFonts w:ascii="Cambria" w:hAnsi="Cambria" w:cs="Times New Roman"/>
          <w:sz w:val="20"/>
          <w:szCs w:val="20"/>
        </w:rPr>
        <w:t>Delivered training and support for Microsoft Intune, EMS, and Azure infrastructure, improving customer expertise and operational knowledge.</w:t>
      </w:r>
    </w:p>
    <w:p w14:paraId="30133B5C">
      <w:pPr>
        <w:pStyle w:val="32"/>
        <w:numPr>
          <w:ilvl w:val="0"/>
          <w:numId w:val="0"/>
        </w:numPr>
        <w:ind w:leftChars="0"/>
        <w:jc w:val="both"/>
        <w:rPr>
          <w:rFonts w:ascii="Cambria" w:hAnsi="Cambria" w:cs="Times New Roman" w:eastAsiaTheme="minorHAnsi"/>
          <w:bCs/>
          <w:color w:val="000000" w:themeColor="text1"/>
          <w:kern w:val="0"/>
          <w:sz w:val="20"/>
          <w:szCs w:val="20"/>
          <w:shd w:val="clear" w:color="auto" w:fill="FFFFFF"/>
          <w:lang w:val="en-US" w:eastAsia="en-US" w:bidi="ar-SA"/>
          <w14:textFill>
            <w14:solidFill>
              <w14:schemeClr w14:val="tx1"/>
            </w14:solidFill>
          </w14:textFill>
          <w14:ligatures w14:val="none"/>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Azure, Azure DevOps, AWS, VMware vSphere (3.5–7.0), Terraform, Ansible, Microsoft Intune, Azure Active Directory (AAD), Azure Resource Manager (ARM), Virtual Machine Scale Sets (VMSS), SCCM (2007/2012 CB), Jenkins, GitHub, GitLab, PowerShell, Microsoft Graph API, ServiceNow, SQL Server 2012, Antivirus solutions, VMware Data Recovery (VDR), Windows Server 2012/16/19, AWS, Azure Pipelines, Nginx, ELK Stack, Azure Key Vault, Azure Kubernetes Service (AKS), Azure Container Registry (ACR), Kafka, Prometheus &amp; Grafana, Dynatrace, ZooKeeper, Red Hat OpenShift, Azure Data Lake, Azure Data Factory, Azure SQL, Azure App Services, Azure Blobs, Cosmos DB, Azure Site Recovery, Azure Monitoring Tools, Windows 10/11, Azure ExpressRoute, Azure Hybrid Connections.</w:t>
      </w:r>
    </w:p>
    <w:p w14:paraId="6CD91375">
      <w:pPr>
        <w:spacing w:after="0"/>
        <w:ind w:right="144"/>
        <w:jc w:val="both"/>
        <w:rPr>
          <w:rFonts w:ascii="Cambria" w:hAnsi="Cambria" w:cs="Times New Roman"/>
          <w:b/>
          <w:shd w:val="clear" w:color="auto" w:fill="FFFFFF"/>
        </w:rPr>
      </w:pPr>
      <w:r>
        <w:rPr>
          <w:rFonts w:ascii="Cambria" w:hAnsi="Cambria" w:cs="Times New Roman"/>
          <w:b/>
          <w:shd w:val="clear" w:color="auto" w:fill="FFFFFF"/>
        </w:rPr>
        <w:t>Client:</w:t>
      </w:r>
      <w:r>
        <w:rPr>
          <w:rFonts w:ascii="Cambria" w:hAnsi="Cambria" w:cs="Times New Roman"/>
          <w:b/>
          <w:shd w:val="clear" w:color="auto" w:fill="FFFFFF"/>
        </w:rPr>
        <w:tab/>
      </w:r>
      <w:r>
        <w:rPr>
          <w:rFonts w:ascii="Cambria" w:hAnsi="Cambria" w:cs="Times New Roman"/>
          <w:b/>
          <w:shd w:val="clear" w:color="auto" w:fill="FFFFFF"/>
        </w:rPr>
        <w:t>State Of Utah, Salt Lake City, Utah</w:t>
      </w:r>
      <w:r>
        <w:rPr>
          <w:rFonts w:ascii="Cambria" w:hAnsi="Cambria" w:cs="Times New Roman"/>
          <w:b/>
          <w:shd w:val="clear" w:color="auto" w:fill="FFFFFF"/>
        </w:rPr>
        <w:tab/>
      </w:r>
      <w:r>
        <w:rPr>
          <w:rFonts w:ascii="Cambria" w:hAnsi="Cambria" w:cs="Times New Roman"/>
          <w:b/>
          <w:shd w:val="clear" w:color="auto" w:fill="FFFFFF"/>
        </w:rPr>
        <w:t xml:space="preserve">                           </w:t>
      </w:r>
      <w:r>
        <w:rPr>
          <w:rFonts w:ascii="Cambria" w:hAnsi="Cambria" w:cs="Times New Roman"/>
          <w:b/>
          <w:shd w:val="clear" w:color="auto" w:fill="FFFFFF"/>
        </w:rPr>
        <w:tab/>
      </w:r>
      <w:r>
        <w:rPr>
          <w:rFonts w:hint="default" w:ascii="Cambria" w:hAnsi="Cambria" w:cs="Times New Roman"/>
          <w:b/>
          <w:shd w:val="clear" w:color="auto" w:fill="FFFFFF"/>
          <w:lang w:val="en-US"/>
        </w:rPr>
        <w:t xml:space="preserve">        </w:t>
      </w:r>
      <w:r>
        <w:rPr>
          <w:rFonts w:ascii="Cambria" w:hAnsi="Cambria" w:eastAsia="Times New Roman" w:cs="Times New Roman"/>
          <w:b/>
        </w:rPr>
        <w:t xml:space="preserve">March 2020 – March 2022                           </w:t>
      </w:r>
      <w:r>
        <w:rPr>
          <w:rFonts w:ascii="Cambria" w:hAnsi="Cambria" w:cs="Times New Roman"/>
          <w:b/>
          <w:shd w:val="clear" w:color="auto" w:fill="FFFFFF"/>
        </w:rPr>
        <w:t xml:space="preserve">                                       </w:t>
      </w:r>
    </w:p>
    <w:p w14:paraId="1758A904">
      <w:pPr>
        <w:spacing w:after="0"/>
        <w:ind w:right="144"/>
        <w:jc w:val="both"/>
        <w:rPr>
          <w:rFonts w:ascii="Cambria" w:hAnsi="Cambria" w:cs="Times New Roman"/>
          <w:b/>
          <w:shd w:val="clear" w:color="auto" w:fill="FFFFFF"/>
        </w:rPr>
      </w:pPr>
      <w:r>
        <w:rPr>
          <w:rFonts w:ascii="Cambria" w:hAnsi="Cambria" w:cs="Times New Roman"/>
          <w:b/>
          <w:shd w:val="clear" w:color="auto" w:fill="FFFFFF"/>
        </w:rPr>
        <w:t>Role: DevOps Engineer</w:t>
      </w:r>
      <w:r>
        <w:rPr>
          <w:rFonts w:ascii="Cambria" w:hAnsi="Cambria" w:cs="Times New Roman"/>
          <w:b/>
          <w:shd w:val="clear" w:color="auto" w:fill="FFFFFF"/>
          <w:lang w:val="en-IN"/>
        </w:rPr>
        <w:t xml:space="preserve"> | Cloud Platform Engineer</w:t>
      </w:r>
      <w:r>
        <w:rPr>
          <w:rFonts w:ascii="Cambria" w:hAnsi="Cambria" w:cs="Times New Roman"/>
          <w:b/>
          <w:shd w:val="clear" w:color="auto" w:fill="FFFFFF"/>
        </w:rPr>
        <w:tab/>
      </w:r>
    </w:p>
    <w:p w14:paraId="6222F8E1">
      <w:pPr>
        <w:spacing w:after="0"/>
        <w:ind w:right="144"/>
        <w:jc w:val="both"/>
        <w:rPr>
          <w:rFonts w:ascii="Cambria" w:hAnsi="Cambria" w:cs="Times New Roman"/>
          <w:b/>
          <w:sz w:val="20"/>
          <w:szCs w:val="20"/>
        </w:rPr>
      </w:pPr>
      <w:r>
        <w:rPr>
          <w:rFonts w:ascii="Cambria" w:hAnsi="Cambria" w:cs="Times New Roman"/>
          <w:b/>
          <w:shd w:val="clear" w:color="auto" w:fill="FFFFFF"/>
        </w:rPr>
        <w:t>Project Description:</w:t>
      </w:r>
      <w:r>
        <w:rPr>
          <w:rFonts w:hint="default" w:ascii="Cambria" w:hAnsi="Cambria" w:cs="Times New Roman"/>
          <w:b/>
          <w:shd w:val="clear" w:color="auto" w:fill="FFFFFF"/>
          <w:lang w:val="en-US"/>
        </w:rPr>
        <w:t xml:space="preserve"> </w:t>
      </w:r>
      <w:r>
        <w:rPr>
          <w:rFonts w:ascii="Cambria" w:hAnsi="Cambria" w:cs="Times New Roman"/>
          <w:bCs/>
          <w:sz w:val="20"/>
          <w:szCs w:val="20"/>
          <w:shd w:val="clear" w:color="auto" w:fill="FFFFFF"/>
        </w:rPr>
        <w:t xml:space="preserve">The project aimed at automating cloud infrastructure provisioning and enhancing the CI/CD pipeline for the State of Utah, leveraging Jenkins, Azure DevOps, Docker, and Kubernetes for seamless application deployment. Using tools like Maven, Artifactory, and SonarQube, the team ensured code quality and efficiency throughout the development lifecycle. The project integrated monitoring and alerting through CloudWatch, Dynatrace, Nagios XI, and New Relic, ensuring a robust, scalable, and highly available system. </w:t>
      </w:r>
      <w:r>
        <w:rPr>
          <w:rFonts w:ascii="Cambria" w:hAnsi="Cambria" w:cs="Times New Roman"/>
          <w:b/>
          <w:shd w:val="clear" w:color="auto" w:fill="FFFFFF"/>
        </w:rPr>
        <w:tab/>
      </w:r>
      <w:r>
        <w:rPr>
          <w:rFonts w:hint="default" w:ascii="Cambria" w:hAnsi="Cambria" w:cs="Times New Roman"/>
          <w:b/>
          <w:shd w:val="clear" w:color="auto" w:fill="FFFFFF"/>
          <w:lang w:val="en-US"/>
        </w:rPr>
        <w:t xml:space="preserve"> </w:t>
      </w:r>
      <w:r>
        <w:rPr>
          <w:rFonts w:ascii="Cambria" w:hAnsi="Cambria" w:cs="Times New Roman"/>
          <w:b/>
        </w:rPr>
        <w:t>Roles &amp; Responsibilities:</w:t>
      </w:r>
    </w:p>
    <w:p w14:paraId="03F58C1E">
      <w:pPr>
        <w:pStyle w:val="32"/>
        <w:numPr>
          <w:ilvl w:val="0"/>
          <w:numId w:val="3"/>
        </w:numPr>
        <w:jc w:val="both"/>
        <w:rPr>
          <w:rFonts w:ascii="Cambria" w:hAnsi="Cambria" w:cs="Times New Roman"/>
          <w:sz w:val="20"/>
          <w:szCs w:val="20"/>
          <w:lang w:bidi="te-IN"/>
        </w:rPr>
      </w:pPr>
      <w:r>
        <w:rPr>
          <w:rFonts w:ascii="Cambria" w:hAnsi="Cambria" w:cs="Times New Roman"/>
          <w:sz w:val="20"/>
          <w:szCs w:val="20"/>
          <w:lang w:bidi="te-IN"/>
        </w:rPr>
        <w:t>Implemented new project build frameworks using Jenkins and Maven as build tools.</w:t>
      </w:r>
    </w:p>
    <w:p w14:paraId="10064630">
      <w:pPr>
        <w:pStyle w:val="32"/>
        <w:numPr>
          <w:ilvl w:val="0"/>
          <w:numId w:val="3"/>
        </w:numPr>
        <w:jc w:val="both"/>
        <w:rPr>
          <w:rFonts w:ascii="Cambria" w:hAnsi="Cambria" w:cs="Times New Roman"/>
          <w:sz w:val="20"/>
          <w:szCs w:val="20"/>
          <w:lang w:bidi="te-IN"/>
        </w:rPr>
      </w:pPr>
      <w:r>
        <w:rPr>
          <w:rFonts w:ascii="Cambria" w:hAnsi="Cambria" w:cs="Times New Roman"/>
          <w:sz w:val="20"/>
          <w:szCs w:val="20"/>
          <w:lang w:val="en-US" w:eastAsia="zh-CN" w:bidi="te-IN"/>
        </w:rPr>
        <w:t>Designed and implemented cloud infrastructure on GCP using Terraform and Cloud Run, improving scalability and automating deployment of containerized applications.</w:t>
      </w:r>
    </w:p>
    <w:p w14:paraId="18EF0A6A">
      <w:pPr>
        <w:pStyle w:val="32"/>
        <w:numPr>
          <w:ilvl w:val="0"/>
          <w:numId w:val="3"/>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Optimized hybrid cloud networking across AWS, Azure, and GCP, implementing VPN, load balancers, Route 53, and AKS policy management to ensure multi-cloud connectivity and compliance.</w:t>
      </w:r>
    </w:p>
    <w:p w14:paraId="506F593B">
      <w:pPr>
        <w:pStyle w:val="32"/>
        <w:numPr>
          <w:ilvl w:val="0"/>
          <w:numId w:val="3"/>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Configured IAM roles and service accounts in GCP for secure access control.</w:t>
      </w:r>
    </w:p>
    <w:p w14:paraId="4C34F85B">
      <w:pPr>
        <w:pStyle w:val="32"/>
        <w:numPr>
          <w:ilvl w:val="0"/>
          <w:numId w:val="3"/>
        </w:numPr>
        <w:jc w:val="both"/>
        <w:rPr>
          <w:rFonts w:ascii="Cambria" w:hAnsi="Cambria" w:cs="Times New Roman"/>
          <w:sz w:val="20"/>
          <w:szCs w:val="20"/>
          <w:lang w:val="en-US" w:eastAsia="zh-CN" w:bidi="te-IN"/>
        </w:rPr>
      </w:pPr>
      <w:r>
        <w:rPr>
          <w:rFonts w:ascii="Cambria" w:hAnsi="Cambria" w:cs="Times New Roman"/>
          <w:sz w:val="20"/>
          <w:szCs w:val="20"/>
          <w:lang w:val="en-US" w:eastAsia="zh-CN" w:bidi="te-IN"/>
        </w:rPr>
        <w:t>Configured and managed Azure cloud services, including Azure Firewalls, IAM (SSO/MFA/RBAC), Azure AD, ARM, Blob Storage, VMs, SQL Database, Azure Functions, and Service Bus. Deployed and maintained AKS clusters, managing node pools, networking, and load balancing.</w:t>
      </w:r>
    </w:p>
    <w:p w14:paraId="11640F9D">
      <w:pPr>
        <w:pStyle w:val="32"/>
        <w:numPr>
          <w:ilvl w:val="0"/>
          <w:numId w:val="3"/>
        </w:numPr>
        <w:jc w:val="both"/>
        <w:rPr>
          <w:rFonts w:ascii="Cambria" w:hAnsi="Cambria" w:cs="Times New Roman"/>
          <w:sz w:val="20"/>
          <w:szCs w:val="20"/>
          <w:lang w:bidi="te-IN"/>
        </w:rPr>
      </w:pPr>
      <w:r>
        <w:rPr>
          <w:rFonts w:ascii="Cambria" w:hAnsi="Cambria" w:cs="Times New Roman"/>
          <w:sz w:val="20"/>
          <w:szCs w:val="20"/>
          <w:lang w:val="en-US" w:eastAsia="zh-CN" w:bidi="te-IN"/>
        </w:rPr>
        <w:t>Enhanced cloud security by configuring IAM policies, firewall rules, RBAC, and Azure Security Center for compliance with government standards.</w:t>
      </w:r>
    </w:p>
    <w:p w14:paraId="7DF0F282">
      <w:pPr>
        <w:pStyle w:val="32"/>
        <w:numPr>
          <w:ilvl w:val="0"/>
          <w:numId w:val="3"/>
        </w:numPr>
        <w:jc w:val="both"/>
        <w:rPr>
          <w:rFonts w:ascii="Cambria" w:hAnsi="Cambria" w:cs="Times New Roman"/>
          <w:sz w:val="20"/>
          <w:szCs w:val="20"/>
        </w:rPr>
      </w:pPr>
      <w:r>
        <w:rPr>
          <w:rFonts w:ascii="Cambria" w:hAnsi="Cambria" w:cs="Times New Roman"/>
          <w:sz w:val="20"/>
          <w:szCs w:val="20"/>
          <w:lang w:bidi="te-IN"/>
        </w:rPr>
        <w:t>Integrated Kanban methodology in CI/CD workflow, optimizing release cycles and increasing deployment frequency.</w:t>
      </w:r>
    </w:p>
    <w:p w14:paraId="6BA6E1D9">
      <w:pPr>
        <w:pStyle w:val="32"/>
        <w:numPr>
          <w:ilvl w:val="0"/>
          <w:numId w:val="3"/>
        </w:numPr>
        <w:jc w:val="both"/>
        <w:rPr>
          <w:rFonts w:ascii="Cambria" w:hAnsi="Cambria" w:cs="Times New Roman"/>
          <w:sz w:val="20"/>
          <w:szCs w:val="20"/>
        </w:rPr>
      </w:pPr>
      <w:r>
        <w:rPr>
          <w:rFonts w:ascii="Cambria" w:hAnsi="Cambria" w:cs="Times New Roman"/>
          <w:sz w:val="20"/>
          <w:szCs w:val="20"/>
          <w:lang w:val="en-US" w:eastAsia="zh-CN" w:bidi="te-IN"/>
        </w:rPr>
        <w:t>Managed WebSphere software upgrades and day-to-day deployments in pre-production and production environments, ensuring systems were up to date with the latest fixes and security patches.</w:t>
      </w:r>
    </w:p>
    <w:p w14:paraId="147F9EB9">
      <w:pPr>
        <w:pStyle w:val="32"/>
        <w:numPr>
          <w:ilvl w:val="0"/>
          <w:numId w:val="3"/>
        </w:numPr>
        <w:jc w:val="both"/>
        <w:rPr>
          <w:rFonts w:ascii="Cambria" w:hAnsi="Cambria" w:cs="Times New Roman"/>
          <w:sz w:val="20"/>
          <w:szCs w:val="20"/>
          <w:lang w:bidi="te-IN"/>
        </w:rPr>
      </w:pPr>
      <w:r>
        <w:rPr>
          <w:rFonts w:ascii="Cambria" w:hAnsi="Cambria" w:cs="Times New Roman"/>
          <w:sz w:val="20"/>
          <w:szCs w:val="20"/>
          <w:lang w:val="en-US" w:eastAsia="zh-CN" w:bidi="te-IN"/>
        </w:rPr>
        <w:t>Implemented comprehensive monitoring and alerting using CloudWatch, Dynatrace, Nagios XI, New Relic, and ELK Stack to ensure zero downtime, perform periodic backups, and troubleshoot failures.</w:t>
      </w:r>
    </w:p>
    <w:p w14:paraId="1D6078DF">
      <w:pPr>
        <w:pStyle w:val="32"/>
        <w:numPr>
          <w:ilvl w:val="0"/>
          <w:numId w:val="3"/>
        </w:numPr>
        <w:jc w:val="both"/>
        <w:rPr>
          <w:rFonts w:ascii="Cambria" w:hAnsi="Cambria" w:cs="Times New Roman"/>
          <w:sz w:val="20"/>
          <w:szCs w:val="20"/>
          <w:lang w:bidi="te-IN"/>
        </w:rPr>
      </w:pPr>
      <w:r>
        <w:rPr>
          <w:rFonts w:ascii="Cambria" w:hAnsi="Cambria" w:cs="Times New Roman"/>
          <w:sz w:val="20"/>
          <w:szCs w:val="20"/>
          <w:lang w:val="en-US" w:eastAsia="zh-CN" w:bidi="te-IN"/>
        </w:rPr>
        <w:t>Automated infrastructure provisioning and CI/CD pipelines using Ansible, Terraform, Jenkins, Azure DevOps, and Puppet, reducing provisioning time by 60% and streamlining deployment workflows.</w:t>
      </w:r>
    </w:p>
    <w:p w14:paraId="758BD3DB">
      <w:pPr>
        <w:pStyle w:val="32"/>
        <w:numPr>
          <w:ilvl w:val="0"/>
          <w:numId w:val="3"/>
        </w:numPr>
        <w:jc w:val="both"/>
        <w:rPr>
          <w:rFonts w:ascii="Cambria" w:hAnsi="Cambria" w:cs="Times New Roman"/>
          <w:sz w:val="20"/>
          <w:szCs w:val="20"/>
        </w:rPr>
      </w:pPr>
      <w:r>
        <w:rPr>
          <w:rFonts w:ascii="Cambria" w:hAnsi="Cambria" w:cs="Times New Roman"/>
          <w:sz w:val="20"/>
          <w:szCs w:val="20"/>
        </w:rPr>
        <w:t>Implemented Serverless Cloud Services using Azure Functions with application insights.</w:t>
      </w:r>
    </w:p>
    <w:p w14:paraId="3819C38E">
      <w:pPr>
        <w:pStyle w:val="32"/>
        <w:numPr>
          <w:ilvl w:val="0"/>
          <w:numId w:val="3"/>
        </w:numPr>
        <w:jc w:val="both"/>
        <w:rPr>
          <w:rFonts w:ascii="Cambria" w:hAnsi="Cambria" w:cs="Times New Roman"/>
          <w:sz w:val="20"/>
          <w:szCs w:val="20"/>
          <w:lang w:bidi="te-IN"/>
        </w:rPr>
      </w:pPr>
      <w:r>
        <w:rPr>
          <w:rFonts w:ascii="Cambria" w:hAnsi="Cambria" w:cs="Times New Roman"/>
          <w:sz w:val="20"/>
          <w:szCs w:val="20"/>
          <w:lang w:bidi="te-IN"/>
        </w:rPr>
        <w:t>Managed Docker containers in the AWS environment.</w:t>
      </w:r>
    </w:p>
    <w:p w14:paraId="6C4CF186">
      <w:pPr>
        <w:pStyle w:val="32"/>
        <w:numPr>
          <w:ilvl w:val="0"/>
          <w:numId w:val="3"/>
        </w:numPr>
        <w:jc w:val="both"/>
        <w:rPr>
          <w:rFonts w:ascii="Cambria" w:hAnsi="Cambria" w:cs="Times New Roman"/>
          <w:sz w:val="20"/>
          <w:szCs w:val="20"/>
          <w:lang w:bidi="te-IN"/>
        </w:rPr>
      </w:pPr>
      <w:r>
        <w:rPr>
          <w:rFonts w:ascii="Cambria" w:hAnsi="Cambria" w:cs="Times New Roman"/>
          <w:sz w:val="20"/>
          <w:szCs w:val="20"/>
          <w:lang w:bidi="te-IN"/>
        </w:rPr>
        <w:t>Integrated SonarQube for code coverage and Selenium for automated tests.</w:t>
      </w:r>
    </w:p>
    <w:p w14:paraId="5EDA9465">
      <w:pPr>
        <w:pStyle w:val="32"/>
        <w:numPr>
          <w:ilvl w:val="0"/>
          <w:numId w:val="3"/>
        </w:numPr>
        <w:jc w:val="both"/>
        <w:rPr>
          <w:rFonts w:ascii="Cambria" w:hAnsi="Cambria" w:cs="Times New Roman"/>
          <w:sz w:val="20"/>
          <w:szCs w:val="20"/>
          <w:lang w:bidi="te-IN"/>
        </w:rPr>
      </w:pPr>
      <w:r>
        <w:rPr>
          <w:rFonts w:ascii="Cambria" w:hAnsi="Cambria" w:cs="Times New Roman"/>
          <w:sz w:val="20"/>
          <w:szCs w:val="20"/>
          <w:lang w:bidi="te-IN"/>
        </w:rPr>
        <w:t>Developed and maintained a centralized artifact repository using tools like Nexus, and JFrog.</w:t>
      </w:r>
    </w:p>
    <w:p w14:paraId="486E0FBD">
      <w:pPr>
        <w:pStyle w:val="32"/>
        <w:numPr>
          <w:ilvl w:val="0"/>
          <w:numId w:val="3"/>
        </w:numPr>
        <w:jc w:val="both"/>
        <w:rPr>
          <w:rFonts w:ascii="Cambria" w:hAnsi="Cambria" w:cs="Times New Roman"/>
          <w:sz w:val="20"/>
          <w:szCs w:val="20"/>
          <w:lang w:bidi="te-IN"/>
        </w:rPr>
      </w:pPr>
      <w:r>
        <w:rPr>
          <w:rFonts w:ascii="Cambria" w:hAnsi="Cambria" w:cs="Times New Roman"/>
          <w:sz w:val="20"/>
          <w:szCs w:val="20"/>
          <w:lang w:bidi="te-IN"/>
        </w:rPr>
        <w:t>Utilized custom scripts and hooks in Travis CI to execute database migrations.</w:t>
      </w:r>
    </w:p>
    <w:p w14:paraId="4DB67770">
      <w:pPr>
        <w:pStyle w:val="32"/>
        <w:numPr>
          <w:ilvl w:val="0"/>
          <w:numId w:val="3"/>
        </w:numPr>
        <w:jc w:val="both"/>
        <w:rPr>
          <w:rFonts w:ascii="Cambria" w:hAnsi="Cambria" w:cs="Times New Roman"/>
          <w:bCs/>
          <w:sz w:val="20"/>
          <w:szCs w:val="20"/>
        </w:rPr>
      </w:pPr>
      <w:r>
        <w:rPr>
          <w:rFonts w:ascii="Cambria" w:hAnsi="Cambria" w:cs="Times New Roman"/>
          <w:sz w:val="20"/>
          <w:szCs w:val="20"/>
          <w:lang w:bidi="te-IN"/>
        </w:rPr>
        <w:t>Splunk correlation searches and notable event detection to identify and respond to real-time security threats and incidents.</w:t>
      </w:r>
    </w:p>
    <w:p w14:paraId="7E22122A">
      <w:pPr>
        <w:pStyle w:val="32"/>
        <w:numPr>
          <w:ilvl w:val="0"/>
          <w:numId w:val="0"/>
        </w:numPr>
        <w:ind w:leftChars="0"/>
        <w:jc w:val="both"/>
        <w:rPr>
          <w:rFonts w:ascii="Cambria" w:hAnsi="Cambria" w:cs="Times New Roman"/>
          <w:bCs/>
          <w:sz w:val="20"/>
          <w:szCs w:val="20"/>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bCs/>
          <w:color w:val="000000" w:themeColor="text1"/>
          <w:sz w:val="20"/>
          <w:szCs w:val="20"/>
          <w:shd w:val="clear" w:color="auto" w:fill="FFFFFF"/>
          <w14:textFill>
            <w14:solidFill>
              <w14:schemeClr w14:val="tx1"/>
            </w14:solidFill>
          </w14:textFill>
        </w:rPr>
        <w:t xml:space="preserve">Jenkins, Maven, Artifactory, GIT, Docker, Azure, Azure DevOps, Puppet, CloudWatch, Chef, VMware, AWS, SonarQube, Selenium, WebSphere, </w:t>
      </w:r>
      <w:r>
        <w:rPr>
          <w:rFonts w:ascii="Cambria" w:hAnsi="Cambria" w:cs="Times New Roman"/>
          <w:sz w:val="20"/>
          <w:szCs w:val="20"/>
        </w:rPr>
        <w:t>HarshCorp Key Vault, Kafka, Travis CI, Dynatrace,</w:t>
      </w:r>
      <w:r>
        <w:rPr>
          <w:rFonts w:ascii="Cambria" w:hAnsi="Cambria" w:cs="Times New Roman"/>
          <w:bCs/>
          <w:color w:val="000000" w:themeColor="text1"/>
          <w:sz w:val="20"/>
          <w:szCs w:val="20"/>
          <w:shd w:val="clear" w:color="auto" w:fill="FFFFFF"/>
          <w14:textFill>
            <w14:solidFill>
              <w14:schemeClr w14:val="tx1"/>
            </w14:solidFill>
          </w14:textFill>
        </w:rPr>
        <w:t xml:space="preserve"> Nexus, JFrog, Kubernetes, OpenShift, Nagios XI, Nagios Plugin, Splunk, New Relic, Bash Shell Scripting, JIRA.</w:t>
      </w:r>
    </w:p>
    <w:p w14:paraId="6E216C9B">
      <w:pPr>
        <w:spacing w:after="0"/>
        <w:ind w:right="144"/>
        <w:jc w:val="both"/>
        <w:rPr>
          <w:rFonts w:ascii="Cambria" w:hAnsi="Cambria" w:cs="Times New Roman"/>
          <w:bCs/>
          <w:sz w:val="20"/>
          <w:szCs w:val="20"/>
        </w:rPr>
      </w:pPr>
      <w:r>
        <w:rPr>
          <w:rFonts w:ascii="Cambria" w:hAnsi="Cambria" w:cs="Times New Roman"/>
          <w:b/>
        </w:rPr>
        <w:t xml:space="preserve">Client: </w:t>
      </w:r>
      <w:r>
        <w:rPr>
          <w:rFonts w:ascii="Cambria" w:hAnsi="Cambria" w:cs="Times New Roman"/>
          <w:b/>
          <w:shd w:val="clear" w:color="auto" w:fill="FFFFFF"/>
        </w:rPr>
        <w:t>Domino’s Pizza, Ann Arbor, Michigan.</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w:t>
      </w:r>
      <w:r>
        <w:rPr>
          <w:rFonts w:ascii="Cambria" w:hAnsi="Cambria" w:cs="Times New Roman"/>
          <w:b/>
          <w:shd w:val="clear" w:color="auto" w:fill="FFFFFF"/>
        </w:rPr>
        <w:t xml:space="preserve">Jan 2018 – March 2020                        </w:t>
      </w:r>
    </w:p>
    <w:p w14:paraId="4B9D96FB">
      <w:pPr>
        <w:spacing w:after="0"/>
        <w:ind w:right="144"/>
        <w:jc w:val="both"/>
        <w:rPr>
          <w:rFonts w:ascii="Cambria" w:hAnsi="Cambria" w:eastAsia="Times New Roman" w:cs="Times New Roman"/>
          <w:b/>
          <w:lang w:val="en-IN"/>
        </w:rPr>
      </w:pPr>
      <w:r>
        <w:rPr>
          <w:rFonts w:ascii="Cambria" w:hAnsi="Cambria" w:eastAsia="Times New Roman" w:cs="Times New Roman"/>
          <w:b/>
        </w:rPr>
        <w:t xml:space="preserve">Role: </w:t>
      </w:r>
      <w:r>
        <w:rPr>
          <w:rFonts w:ascii="Cambria" w:hAnsi="Cambria" w:eastAsia="Times New Roman" w:cs="Times New Roman"/>
          <w:b/>
          <w:lang w:val="en-IN"/>
        </w:rPr>
        <w:t xml:space="preserve">DevOps </w:t>
      </w:r>
      <w:r>
        <w:rPr>
          <w:rFonts w:hint="default" w:ascii="Cambria" w:hAnsi="Cambria" w:eastAsia="Times New Roman" w:cs="Times New Roman"/>
          <w:b/>
          <w:lang w:val="en-US"/>
        </w:rPr>
        <w:t xml:space="preserve">Automation And Infrastructure </w:t>
      </w:r>
      <w:r>
        <w:rPr>
          <w:rFonts w:ascii="Cambria" w:hAnsi="Cambria" w:eastAsia="Times New Roman" w:cs="Times New Roman"/>
          <w:b/>
          <w:lang w:val="en-IN"/>
        </w:rPr>
        <w:t>Engineer</w:t>
      </w:r>
    </w:p>
    <w:p w14:paraId="57627118">
      <w:pPr>
        <w:keepNext w:val="0"/>
        <w:keepLines w:val="0"/>
        <w:widowControl/>
        <w:suppressLineNumbers w:val="0"/>
        <w:jc w:val="left"/>
        <w:rPr>
          <w:rFonts w:ascii="Cambria" w:hAnsi="Cambria" w:cs="Times New Roman"/>
          <w:bCs/>
          <w:color w:val="000000" w:themeColor="text1"/>
          <w:sz w:val="20"/>
          <w:szCs w:val="20"/>
          <w:shd w:val="clear" w:color="auto" w:fill="FFFFFF"/>
          <w:lang w:val="en-US" w:eastAsia="zh-CN"/>
          <w14:textFill>
            <w14:solidFill>
              <w14:schemeClr w14:val="tx1"/>
            </w14:solidFill>
          </w14:textFill>
        </w:rPr>
      </w:pPr>
      <w:r>
        <w:rPr>
          <w:rFonts w:ascii="Cambria" w:hAnsi="Cambria" w:eastAsia="Times New Roman" w:cs="Times New Roman"/>
          <w:b/>
          <w:kern w:val="0"/>
          <w:sz w:val="22"/>
          <w:szCs w:val="22"/>
          <w:lang w:val="en-US" w:eastAsia="en-US" w:bidi="ar-SA"/>
          <w14:ligatures w14:val="none"/>
        </w:rPr>
        <w:t xml:space="preserve">Project Description: </w:t>
      </w:r>
      <w:r>
        <w:rPr>
          <w:rFonts w:ascii="Cambria" w:hAnsi="Cambria" w:cs="Times New Roman" w:eastAsiaTheme="minorHAnsi"/>
          <w:bCs/>
          <w:color w:val="000000" w:themeColor="text1"/>
          <w:kern w:val="0"/>
          <w:sz w:val="20"/>
          <w:szCs w:val="20"/>
          <w:shd w:val="clear" w:color="auto" w:fill="FFFFFF"/>
          <w:lang w:val="en-US" w:eastAsia="zh-CN" w:bidi="ar-SA"/>
          <w14:textFill>
            <w14:solidFill>
              <w14:schemeClr w14:val="tx1"/>
            </w14:solidFill>
          </w14:textFill>
          <w14:ligatures w14:val="none"/>
        </w:rPr>
        <w:t>Led the development of a predictive ordering system at Domino's Pizza, utilizing AWS services such as EC2, EBS, S3, CloudFormation, and IAM. This initiative aimed to forecast customer orders accurately, enabling stores to prepare pizzas just-in-time, significantly reducing delivery times and enhancing customer satisfaction.</w:t>
      </w:r>
    </w:p>
    <w:p w14:paraId="0FF95BB0">
      <w:pPr>
        <w:spacing w:after="0"/>
        <w:ind w:right="144"/>
        <w:jc w:val="both"/>
        <w:rPr>
          <w:rFonts w:ascii="Cambria" w:hAnsi="Cambria" w:cs="Times New Roman"/>
          <w:b/>
        </w:rPr>
      </w:pPr>
      <w:r>
        <w:rPr>
          <w:rFonts w:ascii="Cambria" w:hAnsi="Cambria" w:cs="Times New Roman"/>
          <w:b/>
        </w:rPr>
        <w:t>Roles &amp; Responsibilities:</w:t>
      </w:r>
    </w:p>
    <w:p w14:paraId="0F9CC769">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Developed Scripts for AWS Orchestration using EC2, EBS, S3, Cloud Formation, and IAM.</w:t>
      </w:r>
    </w:p>
    <w:p w14:paraId="0C9AAF03">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Installed Ansible Registry for local upload and download of Docker images from the Docker hub.</w:t>
      </w:r>
    </w:p>
    <w:p w14:paraId="2538AB7B">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Maintained build-related scripts developed in shell for Maven builds.</w:t>
      </w:r>
    </w:p>
    <w:p w14:paraId="3CD78947">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Utilized A/B testing methodologies within canary deployments to compare user responses to different versions of software.</w:t>
      </w:r>
    </w:p>
    <w:p w14:paraId="6DA4E9CE">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Developed predictive scaling models for cloud infrastructure using Prometheus and Grafana, preventing system overloads.</w:t>
      </w:r>
    </w:p>
    <w:p w14:paraId="31BEBC65">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Automated SSL/TLS certificate renewals using Let’s Encrypt and AWS Certificate Manager, improving security compliance.</w:t>
      </w:r>
    </w:p>
    <w:p w14:paraId="33BA3D50">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Developed automated deployment pipelines using tools like Jenkins, and GitLab CI/CD, ensuring consistent and repeatable Blue/Green releases.</w:t>
      </w:r>
    </w:p>
    <w:p w14:paraId="0ACEFBB6">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Automated deployment of build artifacts like wars and ears into a WebLogic app server by integrating the WebLogic Scripting Tool into Shell Scripts.</w:t>
      </w:r>
    </w:p>
    <w:p w14:paraId="763ADA5D">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Built Jenkins jobs to create AWS infrastructure from GitLab repos.</w:t>
      </w:r>
    </w:p>
    <w:p w14:paraId="4AD827C2">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Implemented backup and recovery strategies for WebLogic domains and application data.</w:t>
      </w:r>
    </w:p>
    <w:p w14:paraId="617A0E9F">
      <w:pPr>
        <w:pStyle w:val="32"/>
        <w:numPr>
          <w:ilvl w:val="0"/>
          <w:numId w:val="4"/>
        </w:numPr>
        <w:jc w:val="both"/>
        <w:rPr>
          <w:rFonts w:ascii="Cambria" w:hAnsi="Cambria" w:cs="Times New Roman"/>
          <w:sz w:val="20"/>
          <w:szCs w:val="20"/>
          <w:lang w:bidi="te-IN"/>
        </w:rPr>
      </w:pPr>
      <w:r>
        <w:rPr>
          <w:rFonts w:ascii="Cambria" w:hAnsi="Cambria" w:cs="Times New Roman"/>
          <w:sz w:val="20"/>
          <w:szCs w:val="20"/>
          <w:lang w:bidi="te-IN"/>
        </w:rPr>
        <w:t>Implemented DataDog to monitor infrastructure health and resource utilization.</w:t>
      </w:r>
    </w:p>
    <w:p w14:paraId="7B34DDB2">
      <w:pPr>
        <w:pStyle w:val="32"/>
        <w:numPr>
          <w:ilvl w:val="0"/>
          <w:numId w:val="4"/>
        </w:numPr>
        <w:jc w:val="both"/>
        <w:rPr>
          <w:rFonts w:ascii="Cambria" w:hAnsi="Cambria" w:cs="Times New Roman"/>
          <w:b/>
          <w:color w:val="000000" w:themeColor="text1"/>
          <w:sz w:val="20"/>
          <w:szCs w:val="20"/>
          <w:shd w:val="clear" w:color="auto" w:fill="FFFFFF"/>
          <w14:textFill>
            <w14:solidFill>
              <w14:schemeClr w14:val="tx1"/>
            </w14:solidFill>
          </w14:textFill>
        </w:rPr>
      </w:pPr>
      <w:r>
        <w:rPr>
          <w:rFonts w:ascii="Cambria" w:hAnsi="Cambria" w:cs="Times New Roman"/>
          <w:sz w:val="20"/>
          <w:szCs w:val="20"/>
          <w:lang w:bidi="te-IN"/>
        </w:rPr>
        <w:t>Integrated SonarQube for early Bug Detection and Prevention in the development lifecycle.</w:t>
      </w:r>
      <w:bookmarkStart w:id="1" w:name="_Hlk141627076"/>
    </w:p>
    <w:p w14:paraId="7E215805">
      <w:pPr>
        <w:pStyle w:val="32"/>
        <w:numPr>
          <w:ilvl w:val="0"/>
          <w:numId w:val="0"/>
        </w:numPr>
        <w:ind w:leftChars="0"/>
        <w:jc w:val="both"/>
        <w:rPr>
          <w:rFonts w:ascii="Cambria" w:hAnsi="Cambria" w:cs="Times New Roman"/>
          <w:b/>
          <w:color w:val="000000" w:themeColor="text1"/>
          <w:sz w:val="20"/>
          <w:szCs w:val="20"/>
          <w:shd w:val="clear" w:color="auto" w:fill="FFFFFF"/>
          <w14:textFill>
            <w14:solidFill>
              <w14:schemeClr w14:val="tx1"/>
            </w14:solidFill>
          </w14:textFill>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bCs/>
          <w:color w:val="000000" w:themeColor="text1"/>
          <w:sz w:val="20"/>
          <w:szCs w:val="20"/>
          <w:shd w:val="clear" w:color="auto" w:fill="FFFFFF"/>
          <w14:textFill>
            <w14:solidFill>
              <w14:schemeClr w14:val="tx1"/>
            </w14:solidFill>
          </w14:textFill>
        </w:rPr>
        <w:t>SVN, Jenkins, Nexus, Nolio, AWS, EC2, EBS, S3, Cloud Formation, IAM, GIT, Chef, Perl, Maven, Puppet, Ansible, Docker, WebLogic Tool, Python Scripts, Shell Scripts, Blue/Green, Canary, DataDog, SonarQube, Linux, Nexus, Splunk, Jira.</w:t>
      </w:r>
    </w:p>
    <w:p w14:paraId="375A7BB5">
      <w:pPr>
        <w:spacing w:after="0"/>
        <w:ind w:right="144"/>
        <w:jc w:val="left"/>
        <w:rPr>
          <w:rFonts w:ascii="Cambria" w:hAnsi="Cambria" w:cs="Times New Roman"/>
          <w:b/>
          <w:shd w:val="clear" w:color="auto" w:fill="FFFFFF"/>
        </w:rPr>
      </w:pPr>
      <w:r>
        <w:rPr>
          <w:rFonts w:ascii="Cambria" w:hAnsi="Cambria" w:cs="Times New Roman"/>
          <w:b/>
          <w:shd w:val="clear" w:color="auto" w:fill="FFFFFF"/>
        </w:rPr>
        <w:t xml:space="preserve">Client: Prime Therapeutics, Eagan, Minnesota.                                                 Sept 2016 – Dec 2017           </w:t>
      </w:r>
    </w:p>
    <w:p w14:paraId="475F0D63">
      <w:pPr>
        <w:spacing w:after="0"/>
        <w:ind w:right="144"/>
        <w:jc w:val="both"/>
        <w:rPr>
          <w:rFonts w:hint="default" w:ascii="Cambria" w:hAnsi="Cambria" w:cs="Times New Roman"/>
          <w:b/>
          <w:shd w:val="clear" w:color="auto" w:fill="FFFFFF"/>
          <w:lang w:val="en-US"/>
        </w:rPr>
      </w:pPr>
      <w:r>
        <w:rPr>
          <w:rFonts w:ascii="Cambria" w:hAnsi="Cambria" w:cs="Times New Roman"/>
          <w:b/>
          <w:shd w:val="clear" w:color="auto" w:fill="FFFFFF"/>
          <w:lang w:val="en-IN"/>
        </w:rPr>
        <w:t>Role</w:t>
      </w:r>
      <w:r>
        <w:rPr>
          <w:rFonts w:hint="default" w:ascii="Cambria" w:hAnsi="Cambria" w:cs="Times New Roman"/>
          <w:b/>
          <w:shd w:val="clear" w:color="auto" w:fill="FFFFFF"/>
          <w:lang w:val="en-US"/>
        </w:rPr>
        <w:t>: Build And Release</w:t>
      </w:r>
      <w:r>
        <w:rPr>
          <w:rFonts w:ascii="Cambria" w:hAnsi="Cambria" w:cs="Times New Roman"/>
          <w:b/>
          <w:shd w:val="clear" w:color="auto" w:fill="FFFFFF"/>
          <w:lang w:val="en-IN"/>
        </w:rPr>
        <w:t xml:space="preserve"> Enginee</w:t>
      </w:r>
      <w:r>
        <w:rPr>
          <w:rFonts w:hint="default" w:ascii="Cambria" w:hAnsi="Cambria" w:cs="Times New Roman"/>
          <w:b/>
          <w:shd w:val="clear" w:color="auto" w:fill="FFFFFF"/>
          <w:lang w:val="en-US"/>
        </w:rPr>
        <w:t>r</w:t>
      </w:r>
    </w:p>
    <w:p w14:paraId="4A1BE281">
      <w:pPr>
        <w:spacing w:after="0"/>
        <w:ind w:right="144"/>
        <w:jc w:val="both"/>
        <w:rPr>
          <w:rFonts w:ascii="Cambria" w:hAnsi="Cambria" w:cs="Times New Roman" w:eastAsiaTheme="minorHAnsi"/>
          <w:kern w:val="0"/>
          <w:sz w:val="20"/>
          <w:szCs w:val="20"/>
          <w:lang w:val="en-IN" w:eastAsia="en-US" w:bidi="te-IN"/>
          <w14:ligatures w14:val="none"/>
        </w:rPr>
      </w:pPr>
      <w:r>
        <w:rPr>
          <w:rFonts w:hint="default" w:ascii="Cambria" w:hAnsi="Cambria" w:cs="Times New Roman"/>
          <w:b/>
          <w:shd w:val="clear" w:color="auto" w:fill="FFFFFF"/>
          <w:lang w:val="en-US"/>
        </w:rPr>
        <w:t xml:space="preserve">Project description: </w:t>
      </w:r>
      <w:r>
        <w:rPr>
          <w:rFonts w:ascii="Cambria" w:hAnsi="Cambria" w:cs="Times New Roman" w:eastAsiaTheme="minorHAnsi"/>
          <w:kern w:val="0"/>
          <w:sz w:val="20"/>
          <w:szCs w:val="20"/>
          <w:lang w:val="en-US" w:eastAsia="zh-CN" w:bidi="te-IN"/>
          <w14:ligatures w14:val="none"/>
        </w:rPr>
        <w:t>As a DevOps Automation Engineer, I contributed to the seamless integration of BCBSRI into Prime Therapeutics' infrastructure by automating CI/CD pipelines using Jenkins and Bamboo. I managed AWS services, including EC2, VPCs, and CloudFormation, to deploy scalable environments. I also optimized configuration management using Ansible and Puppet to standardize infrastructure across both organizations.</w:t>
      </w:r>
    </w:p>
    <w:p w14:paraId="404EABD6">
      <w:pPr>
        <w:spacing w:after="0"/>
        <w:ind w:right="144"/>
        <w:jc w:val="both"/>
        <w:rPr>
          <w:rFonts w:ascii="Cambria" w:hAnsi="Cambria" w:cs="Times New Roman"/>
          <w:b/>
          <w:shd w:val="clear" w:color="auto" w:fill="FFFFFF"/>
          <w:lang w:val="en-IN"/>
        </w:rPr>
      </w:pPr>
      <w:r>
        <w:rPr>
          <w:rFonts w:ascii="Cambria" w:hAnsi="Cambria" w:cs="Times New Roman"/>
          <w:b/>
          <w:shd w:val="clear" w:color="auto" w:fill="FFFFFF"/>
        </w:rPr>
        <w:t>Roles &amp; Responsibilities:</w:t>
      </w:r>
    </w:p>
    <w:p w14:paraId="7C1D7998">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Designed and implemented a CI/CD pipeline using Jenkins for a web application.</w:t>
      </w:r>
    </w:p>
    <w:p w14:paraId="44EE1816">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Contributed to open-source projects related to automation and infrastructure management on GitHub.</w:t>
      </w:r>
    </w:p>
    <w:p w14:paraId="7D1ED210">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Performed deployment of Amazon EC2 instances in AWS environment. Performed EC2 instances provisioning on AWS environment and implemented security groups, administered VPCs.</w:t>
      </w:r>
    </w:p>
    <w:p w14:paraId="226DBA5B">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Designed and Developed Bamboo Build deployments on Docker containers.</w:t>
      </w:r>
    </w:p>
    <w:p w14:paraId="31DAA8CC">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Created and Maintained Docker files in Source Code Repository build images and ran containers for applications and testing purposes. Creating and handling multiple Docker images primarily for middleware installations and domain configurations.</w:t>
      </w:r>
    </w:p>
    <w:p w14:paraId="2C8A718D">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Worked on migrating and managing multiple applications from on premise to cloud using AWS services like S3, Glacier, EC2, RDS, SQS, SNS, SES, Cloud Formation, VPC etc.</w:t>
      </w:r>
    </w:p>
    <w:p w14:paraId="7EA3C129">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 and document CI/CD tools configuration management.</w:t>
      </w:r>
    </w:p>
    <w:p w14:paraId="6B3650DB">
      <w:pPr>
        <w:pStyle w:val="32"/>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Responsible for orchestrating CI/CD processes by responding to Git triggers, human input, dependency chains and environment setup.</w:t>
      </w:r>
    </w:p>
    <w:p w14:paraId="2BC2B10D">
      <w:pPr>
        <w:pStyle w:val="32"/>
        <w:numPr>
          <w:ilvl w:val="0"/>
          <w:numId w:val="5"/>
        </w:numPr>
        <w:jc w:val="both"/>
        <w:rPr>
          <w:rFonts w:ascii="Cambria" w:hAnsi="Cambria" w:cs="Times New Roman" w:eastAsiaTheme="minorHAnsi"/>
          <w:kern w:val="0"/>
          <w:sz w:val="20"/>
          <w:szCs w:val="20"/>
          <w:lang w:val="en-IN" w:eastAsia="en-US" w:bidi="te-IN"/>
          <w14:ligatures w14:val="none"/>
        </w:rPr>
      </w:pPr>
      <w:r>
        <w:rPr>
          <w:rFonts w:ascii="Cambria" w:hAnsi="Cambria" w:cs="Times New Roman"/>
          <w:sz w:val="20"/>
          <w:szCs w:val="20"/>
          <w:lang w:val="en-IN" w:bidi="te-IN"/>
        </w:rPr>
        <w:t>Participated in online courses related to DevOps practices, including courses on Udacity, Coursera, or other platforms.</w:t>
      </w:r>
    </w:p>
    <w:p w14:paraId="48603DA6">
      <w:pPr>
        <w:pStyle w:val="32"/>
        <w:numPr>
          <w:ilvl w:val="0"/>
          <w:numId w:val="0"/>
        </w:numPr>
        <w:ind w:leftChars="0"/>
        <w:jc w:val="both"/>
        <w:rPr>
          <w:rFonts w:ascii="Cambria" w:hAnsi="Cambria" w:cs="Times New Roman" w:eastAsiaTheme="minorHAnsi"/>
          <w:kern w:val="0"/>
          <w:sz w:val="20"/>
          <w:szCs w:val="20"/>
          <w:lang w:val="en-IN" w:eastAsia="en-US" w:bidi="te-IN"/>
          <w14:ligatures w14:val="none"/>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eastAsiaTheme="minorHAnsi"/>
          <w:kern w:val="0"/>
          <w:sz w:val="20"/>
          <w:szCs w:val="20"/>
          <w:lang w:val="en-US" w:eastAsia="zh-CN" w:bidi="te-IN"/>
          <w14:ligatures w14:val="none"/>
        </w:rPr>
        <w:t>Git, SVN, Jenkins, Bamboo, Nolio, Maven, Docker, Ansible, Chef, Puppet, AWS, EC2, EBS, S3, CloudFormation, IAM, Python, Perl, WebLogic, DataDog, Splunk, JIRA, Confluence.</w:t>
      </w:r>
    </w:p>
    <w:p w14:paraId="1E28A90D">
      <w:pPr>
        <w:spacing w:after="0"/>
        <w:jc w:val="both"/>
        <w:rPr>
          <w:rFonts w:ascii="Cambria" w:hAnsi="Cambria" w:cs="Times New Roman"/>
          <w:b/>
          <w:shd w:val="clear" w:color="auto" w:fill="FFFFFF"/>
        </w:rPr>
      </w:pPr>
      <w:r>
        <w:rPr>
          <w:rFonts w:ascii="Cambria" w:hAnsi="Cambria" w:cs="Times New Roman"/>
          <w:b/>
          <w:shd w:val="clear" w:color="auto" w:fill="FFFFFF"/>
        </w:rPr>
        <w:t>Client: Radiant Technology, Hyderabad, India.</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p>
    <w:p w14:paraId="1DA8C0A7">
      <w:pPr>
        <w:spacing w:after="0"/>
        <w:jc w:val="both"/>
        <w:rPr>
          <w:rFonts w:ascii="Cambria" w:hAnsi="Cambria" w:cs="Times New Roman"/>
          <w:b/>
          <w:shd w:val="clear" w:color="auto" w:fill="FFFFFF"/>
        </w:rPr>
      </w:pPr>
      <w:r>
        <w:rPr>
          <w:rFonts w:ascii="Cambria" w:hAnsi="Cambria" w:cs="Times New Roman"/>
          <w:b/>
          <w:shd w:val="clear" w:color="auto" w:fill="FFFFFF"/>
        </w:rPr>
        <w:t xml:space="preserve">Aug 2013 – Sept 2015          </w:t>
      </w:r>
    </w:p>
    <w:p w14:paraId="6DF37B7E">
      <w:pPr>
        <w:spacing w:after="0"/>
        <w:jc w:val="both"/>
        <w:rPr>
          <w:rFonts w:ascii="Cambria" w:hAnsi="Cambria" w:cs="Times New Roman"/>
          <w:b/>
        </w:rPr>
      </w:pPr>
      <w:r>
        <w:rPr>
          <w:rFonts w:ascii="Cambria" w:hAnsi="Cambria" w:cs="Times New Roman"/>
          <w:b/>
          <w:shd w:val="clear" w:color="auto" w:fill="FFFFFF"/>
        </w:rPr>
        <w:t>Role: Linux System Administrator</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 xml:space="preserve">                                   </w:t>
      </w:r>
    </w:p>
    <w:p w14:paraId="30D57B2C">
      <w:pPr>
        <w:spacing w:after="0"/>
        <w:ind w:right="144"/>
        <w:jc w:val="both"/>
        <w:rPr>
          <w:rFonts w:ascii="Cambria" w:hAnsi="Cambria" w:cs="Times New Roman"/>
          <w:b/>
          <w:shd w:val="clear" w:color="auto" w:fill="FFFFFF"/>
        </w:rPr>
      </w:pPr>
      <w:r>
        <w:rPr>
          <w:rFonts w:ascii="Cambria" w:hAnsi="Cambria" w:cs="Times New Roman"/>
          <w:b/>
          <w:shd w:val="clear" w:color="auto" w:fill="FFFFFF"/>
        </w:rPr>
        <w:t>Roles &amp; Responsibilities:</w:t>
      </w:r>
    </w:p>
    <w:bookmarkEnd w:id="1"/>
    <w:p w14:paraId="08E31E21">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Implemented firewall rules to enable secure communication with applications on new servers, ensuring robust security and proper access controls.</w:t>
      </w:r>
    </w:p>
    <w:p w14:paraId="2138B6AE">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Installed and configured Apache/Tomcat web server on UNIX and Linux platforms, enabling seamless hosting of web applications.</w:t>
      </w:r>
    </w:p>
    <w:p w14:paraId="459FABC8">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Configured and managed virtual machines for efficient virtualization infrastructure, including Sphere VM ESX 3.x/2.x.</w:t>
      </w:r>
    </w:p>
    <w:p w14:paraId="198DFC23">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Administered and maintained Red Hat 3.0 and 4.0 AS/ES servers, troubleshooting hardware, OS, application, and network issues, and applying performance optimizations and patches.</w:t>
      </w:r>
    </w:p>
    <w:p w14:paraId="770E9471">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Managed disk space efficiently with Logical Volume Manager (LVM).</w:t>
      </w:r>
    </w:p>
    <w:p w14:paraId="0561A911">
      <w:pPr>
        <w:pStyle w:val="32"/>
        <w:numPr>
          <w:ilvl w:val="0"/>
          <w:numId w:val="5"/>
        </w:numPr>
        <w:jc w:val="both"/>
        <w:rPr>
          <w:rFonts w:ascii="Cambria" w:hAnsi="Cambria" w:cs="Times New Roman"/>
          <w:sz w:val="20"/>
          <w:szCs w:val="20"/>
          <w:lang w:bidi="te-IN"/>
        </w:rPr>
      </w:pPr>
      <w:r>
        <w:rPr>
          <w:rFonts w:ascii="Cambria" w:hAnsi="Cambria" w:cs="Times New Roman"/>
          <w:sz w:val="20"/>
          <w:szCs w:val="20"/>
          <w:lang w:bidi="te-IN"/>
        </w:rPr>
        <w:t>Maintained user accounts, groups, directories, and file permissions on Red Hat Linux.</w:t>
      </w:r>
    </w:p>
    <w:p w14:paraId="0E9FA7F4">
      <w:pPr>
        <w:spacing w:after="0"/>
        <w:ind w:right="144"/>
        <w:jc w:val="both"/>
        <w:rPr>
          <w:rFonts w:ascii="Cambria" w:hAnsi="Cambria" w:cs="Times New Roman"/>
          <w:bCs/>
          <w:shd w:val="clear" w:color="auto" w:fill="FFFFFF"/>
        </w:rPr>
      </w:pPr>
      <w:r>
        <w:rPr>
          <w:rFonts w:ascii="Cambria" w:hAnsi="Cambria" w:cs="Times New Roman"/>
          <w:b/>
          <w:color w:val="000000" w:themeColor="text1"/>
          <w:sz w:val="20"/>
          <w:szCs w:val="20"/>
          <w:shd w:val="clear" w:color="auto" w:fill="FFFFFF"/>
          <w14:textFill>
            <w14:solidFill>
              <w14:schemeClr w14:val="tx1"/>
            </w14:solidFill>
          </w14:textFill>
        </w:rPr>
        <w:t xml:space="preserve">Environment: </w:t>
      </w:r>
      <w:r>
        <w:rPr>
          <w:rFonts w:ascii="Cambria" w:hAnsi="Cambria" w:cs="Times New Roman"/>
          <w:bCs/>
          <w:color w:val="000000" w:themeColor="text1"/>
          <w:sz w:val="20"/>
          <w:szCs w:val="20"/>
          <w:shd w:val="clear" w:color="auto" w:fill="FFFFFF"/>
          <w14:textFill>
            <w14:solidFill>
              <w14:schemeClr w14:val="tx1"/>
            </w14:solidFill>
          </w14:textFill>
        </w:rPr>
        <w:t>Bash, Perl, Python,</w:t>
      </w:r>
      <w:r>
        <w:rPr>
          <w:rFonts w:ascii="Cambria" w:hAnsi="Cambria" w:cs="Times New Roman"/>
          <w:b/>
          <w:color w:val="000000" w:themeColor="text1"/>
          <w:sz w:val="20"/>
          <w:szCs w:val="20"/>
          <w:shd w:val="clear" w:color="auto" w:fill="FFFFFF"/>
          <w14:textFill>
            <w14:solidFill>
              <w14:schemeClr w14:val="tx1"/>
            </w14:solidFill>
          </w14:textFill>
        </w:rPr>
        <w:t xml:space="preserve"> </w:t>
      </w:r>
      <w:r>
        <w:rPr>
          <w:rFonts w:ascii="Cambria" w:hAnsi="Cambria" w:cs="Times New Roman"/>
          <w:bCs/>
          <w:color w:val="000000" w:themeColor="text1"/>
          <w:sz w:val="20"/>
          <w:szCs w:val="20"/>
          <w:shd w:val="clear" w:color="auto" w:fill="FFFFFF"/>
          <w14:textFill>
            <w14:solidFill>
              <w14:schemeClr w14:val="tx1"/>
            </w14:solidFill>
          </w14:textFill>
        </w:rPr>
        <w:t>Cron jobs, Red Hat Enterprise, CentOS, Sphere VM, GIT, ssh-keygen, SSH, Apache Tomcat, LDAP, DNS, iptables, Troubleshooting, PXEboot, Kickstart, Logical Volume Manager, User Management.</w:t>
      </w:r>
    </w:p>
    <w:p w14:paraId="1DFAE6A7">
      <w:pPr>
        <w:pStyle w:val="32"/>
        <w:ind w:left="0"/>
        <w:jc w:val="both"/>
        <w:rPr>
          <w:rFonts w:ascii="Cambria" w:hAnsi="Cambria" w:cs="Times New Roman"/>
          <w:sz w:val="20"/>
          <w:szCs w:val="20"/>
          <w:lang w:bidi="te-IN"/>
        </w:rPr>
      </w:pPr>
    </w:p>
    <w:p w14:paraId="094AA44B"/>
    <w:sectPr>
      <w:pgSz w:w="12240" w:h="15840"/>
      <w:pgMar w:top="720" w:right="720" w:bottom="720" w:left="720" w:header="720" w:footer="720" w:gutter="0"/>
      <w:pgBorders w:offsetFrom="page">
        <w:top w:val="single" w:color="auto" w:sz="12" w:space="24"/>
        <w:left w:val="single" w:color="auto" w:sz="12" w:space="24"/>
        <w:bottom w:val="single" w:color="auto" w:sz="12" w:space="24"/>
        <w:right w:val="single" w:color="auto" w:sz="12"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Aptos">
    <w:altName w:val="Helvetica Neue"/>
    <w:panose1 w:val="00000000000000000000"/>
    <w:charset w:val="86"/>
    <w:family w:val="swiss"/>
    <w:pitch w:val="default"/>
    <w:sig w:usb0="00000000" w:usb1="00000000" w:usb2="00000000" w:usb3="00000000" w:csb0="0000019F" w:csb1="00000000"/>
  </w:font>
  <w:font w:name="Aptos Display">
    <w:altName w:val="Helvetica Neue"/>
    <w:panose1 w:val="00000000000000000000"/>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ptos">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Symbol">
    <w:altName w:val="Kingsoft Sign"/>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1385"/>
    <w:multiLevelType w:val="multilevel"/>
    <w:tmpl w:val="012C138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EC5E03"/>
    <w:multiLevelType w:val="multilevel"/>
    <w:tmpl w:val="35EC5E0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1710" w:hanging="360"/>
      </w:pPr>
      <w:rPr>
        <w:rFonts w:hint="default" w:ascii="Wingdings" w:hAnsi="Wingdings"/>
      </w:rPr>
    </w:lvl>
    <w:lvl w:ilvl="3" w:tentative="0">
      <w:start w:val="1"/>
      <w:numFmt w:val="bullet"/>
      <w:lvlText w:val=""/>
      <w:lvlJc w:val="left"/>
      <w:pPr>
        <w:ind w:left="2430" w:hanging="360"/>
      </w:pPr>
      <w:rPr>
        <w:rFonts w:hint="default" w:ascii="Symbol" w:hAnsi="Symbol"/>
      </w:rPr>
    </w:lvl>
    <w:lvl w:ilvl="4" w:tentative="0">
      <w:start w:val="1"/>
      <w:numFmt w:val="bullet"/>
      <w:lvlText w:val="o"/>
      <w:lvlJc w:val="left"/>
      <w:pPr>
        <w:ind w:left="3150" w:hanging="360"/>
      </w:pPr>
      <w:rPr>
        <w:rFonts w:hint="default" w:ascii="Courier New" w:hAnsi="Courier New" w:cs="Courier New"/>
      </w:rPr>
    </w:lvl>
    <w:lvl w:ilvl="5" w:tentative="0">
      <w:start w:val="1"/>
      <w:numFmt w:val="bullet"/>
      <w:lvlText w:val=""/>
      <w:lvlJc w:val="left"/>
      <w:pPr>
        <w:ind w:left="3870" w:hanging="360"/>
      </w:pPr>
      <w:rPr>
        <w:rFonts w:hint="default" w:ascii="Wingdings" w:hAnsi="Wingdings"/>
      </w:rPr>
    </w:lvl>
    <w:lvl w:ilvl="6" w:tentative="0">
      <w:start w:val="1"/>
      <w:numFmt w:val="bullet"/>
      <w:lvlText w:val=""/>
      <w:lvlJc w:val="left"/>
      <w:pPr>
        <w:ind w:left="4590" w:hanging="360"/>
      </w:pPr>
      <w:rPr>
        <w:rFonts w:hint="default" w:ascii="Symbol" w:hAnsi="Symbol"/>
      </w:rPr>
    </w:lvl>
    <w:lvl w:ilvl="7" w:tentative="0">
      <w:start w:val="1"/>
      <w:numFmt w:val="bullet"/>
      <w:lvlText w:val="o"/>
      <w:lvlJc w:val="left"/>
      <w:pPr>
        <w:ind w:left="5310" w:hanging="360"/>
      </w:pPr>
      <w:rPr>
        <w:rFonts w:hint="default" w:ascii="Courier New" w:hAnsi="Courier New" w:cs="Courier New"/>
      </w:rPr>
    </w:lvl>
    <w:lvl w:ilvl="8" w:tentative="0">
      <w:start w:val="1"/>
      <w:numFmt w:val="bullet"/>
      <w:lvlText w:val=""/>
      <w:lvlJc w:val="left"/>
      <w:pPr>
        <w:ind w:left="6030" w:hanging="360"/>
      </w:pPr>
      <w:rPr>
        <w:rFonts w:hint="default" w:ascii="Wingdings" w:hAnsi="Wingdings"/>
      </w:rPr>
    </w:lvl>
  </w:abstractNum>
  <w:abstractNum w:abstractNumId="2">
    <w:nsid w:val="59892808"/>
    <w:multiLevelType w:val="multilevel"/>
    <w:tmpl w:val="5989280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EC72771"/>
    <w:multiLevelType w:val="multilevel"/>
    <w:tmpl w:val="6EC727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CDA0561"/>
    <w:multiLevelType w:val="multilevel"/>
    <w:tmpl w:val="7CDA05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42"/>
    <w:rsid w:val="004D7276"/>
    <w:rsid w:val="005142C9"/>
    <w:rsid w:val="006A6242"/>
    <w:rsid w:val="00B628A3"/>
    <w:rsid w:val="00D306DE"/>
    <w:rsid w:val="0E3F463C"/>
    <w:rsid w:val="17F6B6A9"/>
    <w:rsid w:val="1EFC482B"/>
    <w:rsid w:val="1EFFB81B"/>
    <w:rsid w:val="1FBF7A29"/>
    <w:rsid w:val="1FFFEEF1"/>
    <w:rsid w:val="209F2C11"/>
    <w:rsid w:val="233B3511"/>
    <w:rsid w:val="2FF5947B"/>
    <w:rsid w:val="32BFBC21"/>
    <w:rsid w:val="33FD0129"/>
    <w:rsid w:val="347797AA"/>
    <w:rsid w:val="357FDB5B"/>
    <w:rsid w:val="35FE41BA"/>
    <w:rsid w:val="36EEAACF"/>
    <w:rsid w:val="37F7A596"/>
    <w:rsid w:val="3E592624"/>
    <w:rsid w:val="3F37B7E1"/>
    <w:rsid w:val="3F4FFDAB"/>
    <w:rsid w:val="3F6FE6CF"/>
    <w:rsid w:val="3FA5CEA7"/>
    <w:rsid w:val="3FECA1D7"/>
    <w:rsid w:val="4AAF4A3A"/>
    <w:rsid w:val="4EBBA5EB"/>
    <w:rsid w:val="517B37A4"/>
    <w:rsid w:val="53248795"/>
    <w:rsid w:val="56F8E5F5"/>
    <w:rsid w:val="59BFB8B0"/>
    <w:rsid w:val="5EBFDDDD"/>
    <w:rsid w:val="5F7F087D"/>
    <w:rsid w:val="5FFBC3FE"/>
    <w:rsid w:val="5FFFF808"/>
    <w:rsid w:val="66396E57"/>
    <w:rsid w:val="6D7BFADB"/>
    <w:rsid w:val="6D7EBE6F"/>
    <w:rsid w:val="6F7F1642"/>
    <w:rsid w:val="6FFD2C8D"/>
    <w:rsid w:val="739FD63D"/>
    <w:rsid w:val="73FF0D02"/>
    <w:rsid w:val="73FF4DA7"/>
    <w:rsid w:val="772FF923"/>
    <w:rsid w:val="77F7B0E7"/>
    <w:rsid w:val="77FD2571"/>
    <w:rsid w:val="799BA73C"/>
    <w:rsid w:val="7B77AFB4"/>
    <w:rsid w:val="7BAFB2A1"/>
    <w:rsid w:val="7BF4572C"/>
    <w:rsid w:val="7C1D5A9A"/>
    <w:rsid w:val="7D779DCE"/>
    <w:rsid w:val="7DDF227A"/>
    <w:rsid w:val="7DFF2BE7"/>
    <w:rsid w:val="7E79EE80"/>
    <w:rsid w:val="7EDF0DE1"/>
    <w:rsid w:val="7EFB1CEA"/>
    <w:rsid w:val="7F5F05BF"/>
    <w:rsid w:val="7FB2A479"/>
    <w:rsid w:val="7FB527B7"/>
    <w:rsid w:val="7FCE6B54"/>
    <w:rsid w:val="7FD73ED1"/>
    <w:rsid w:val="7FEC562A"/>
    <w:rsid w:val="7FEF97CA"/>
    <w:rsid w:val="7FEFA13A"/>
    <w:rsid w:val="7FF10E69"/>
    <w:rsid w:val="7FFEB9D8"/>
    <w:rsid w:val="8DFB1AF0"/>
    <w:rsid w:val="8DFF3C15"/>
    <w:rsid w:val="8FFF980D"/>
    <w:rsid w:val="91FBF6A4"/>
    <w:rsid w:val="9AFFCB5A"/>
    <w:rsid w:val="9FB7BB60"/>
    <w:rsid w:val="9FBD8729"/>
    <w:rsid w:val="9FF9444B"/>
    <w:rsid w:val="A2ED02FE"/>
    <w:rsid w:val="ACF9D0DA"/>
    <w:rsid w:val="ACFFFB49"/>
    <w:rsid w:val="ADBF46A3"/>
    <w:rsid w:val="AEFBB887"/>
    <w:rsid w:val="AFB77281"/>
    <w:rsid w:val="AFD9C70F"/>
    <w:rsid w:val="B70F1251"/>
    <w:rsid w:val="B7EF862C"/>
    <w:rsid w:val="B93DC155"/>
    <w:rsid w:val="BB9E3FC8"/>
    <w:rsid w:val="BB9F5F50"/>
    <w:rsid w:val="BBFFD0E2"/>
    <w:rsid w:val="BF5E2F2B"/>
    <w:rsid w:val="CB155ACB"/>
    <w:rsid w:val="CB47F055"/>
    <w:rsid w:val="CDBD3832"/>
    <w:rsid w:val="CDDE9D72"/>
    <w:rsid w:val="CF7FF79A"/>
    <w:rsid w:val="CFF34C0C"/>
    <w:rsid w:val="D783525D"/>
    <w:rsid w:val="D7E61EF5"/>
    <w:rsid w:val="D7FF7F5D"/>
    <w:rsid w:val="DBDF26A0"/>
    <w:rsid w:val="DCFB4109"/>
    <w:rsid w:val="DEBBEA1C"/>
    <w:rsid w:val="DF5B624C"/>
    <w:rsid w:val="DF9FCBC4"/>
    <w:rsid w:val="DFCF9417"/>
    <w:rsid w:val="DFDD1FF7"/>
    <w:rsid w:val="DFF75BF3"/>
    <w:rsid w:val="DFF7CA23"/>
    <w:rsid w:val="DFFF61A5"/>
    <w:rsid w:val="E66F8DA5"/>
    <w:rsid w:val="E6CE6FB5"/>
    <w:rsid w:val="E71FA01F"/>
    <w:rsid w:val="E79BBDA2"/>
    <w:rsid w:val="EAFFBA29"/>
    <w:rsid w:val="EB7DD77A"/>
    <w:rsid w:val="EBEE6531"/>
    <w:rsid w:val="ED2D9844"/>
    <w:rsid w:val="EDFB93D1"/>
    <w:rsid w:val="EF6A2027"/>
    <w:rsid w:val="EF793612"/>
    <w:rsid w:val="EFFFF27F"/>
    <w:rsid w:val="F347494B"/>
    <w:rsid w:val="F3B3ED2E"/>
    <w:rsid w:val="F5FD5710"/>
    <w:rsid w:val="F5FD58D7"/>
    <w:rsid w:val="F697194A"/>
    <w:rsid w:val="F6FF371F"/>
    <w:rsid w:val="F73E001A"/>
    <w:rsid w:val="F7776176"/>
    <w:rsid w:val="F77D6B4A"/>
    <w:rsid w:val="F77F7829"/>
    <w:rsid w:val="F7FF29BB"/>
    <w:rsid w:val="F7FF35A5"/>
    <w:rsid w:val="F8F988D7"/>
    <w:rsid w:val="F91663E2"/>
    <w:rsid w:val="F96DFC44"/>
    <w:rsid w:val="F97F8395"/>
    <w:rsid w:val="FA8B8928"/>
    <w:rsid w:val="FADE08F3"/>
    <w:rsid w:val="FBCFC10E"/>
    <w:rsid w:val="FBFE660B"/>
    <w:rsid w:val="FC6F5CBA"/>
    <w:rsid w:val="FCD08C15"/>
    <w:rsid w:val="FDBB19FC"/>
    <w:rsid w:val="FDD61DD5"/>
    <w:rsid w:val="FDEADB6B"/>
    <w:rsid w:val="FDEFB643"/>
    <w:rsid w:val="FE3917E5"/>
    <w:rsid w:val="FEB74F9D"/>
    <w:rsid w:val="FEE786EB"/>
    <w:rsid w:val="FEE92CB8"/>
    <w:rsid w:val="FEFF9839"/>
    <w:rsid w:val="FF0F8293"/>
    <w:rsid w:val="FFBFF9A1"/>
    <w:rsid w:val="FFDDBDEF"/>
    <w:rsid w:val="FFEF180B"/>
    <w:rsid w:val="FFEF9287"/>
    <w:rsid w:val="FFF78E5B"/>
    <w:rsid w:val="FFF99966"/>
    <w:rsid w:val="FFFB61B6"/>
    <w:rsid w:val="FFFBA281"/>
    <w:rsid w:val="FFFED672"/>
    <w:rsid w:val="FFFFE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paragraph" w:styleId="1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38"/>
    <w:qFormat/>
    <w:uiPriority w:val="0"/>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vanity-name__display-name"/>
    <w:basedOn w:val="11"/>
    <w:qFormat/>
    <w:uiPriority w:val="0"/>
  </w:style>
  <w:style w:type="character" w:customStyle="1" w:styleId="38">
    <w:name w:val="List Paragraph Char"/>
    <w:link w:val="32"/>
    <w:qFormat/>
    <w:locked/>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2813</Words>
  <Characters>18965</Characters>
  <Lines>230</Lines>
  <Paragraphs>64</Paragraphs>
  <TotalTime>70</TotalTime>
  <ScaleCrop>false</ScaleCrop>
  <LinksUpToDate>false</LinksUpToDate>
  <CharactersWithSpaces>22700</CharactersWithSpaces>
  <Application>WPS Office_6.12.2.8699_F1E327BC-269C-435d-A152-05C5408002CA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2025-02-17T09:14:00Z</dcterms:created>
  <dc:creator>Sandeep Reddy Modugu</dc:creator>
  <cp:lastModifiedBy>Snehitha Borra</cp:lastModifiedBy>
  <dcterms:modified xsi:type="dcterms:W3CDTF">2025-03-20T15:11:01Z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2F0D1FBDA1E2F9F0E93DD367C4868C87_43</vt:lpwstr>
  </property>
</Properties>
</file>