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EC78" w14:textId="77777777" w:rsidR="009B5C04" w:rsidRPr="00101AC1" w:rsidRDefault="009B5C04" w:rsidP="009B5C04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proofErr w:type="spellStart"/>
      <w:r w:rsidRPr="00101AC1">
        <w:rPr>
          <w:rFonts w:cs="Calibri"/>
          <w:b/>
          <w:bCs/>
          <w:sz w:val="24"/>
          <w:szCs w:val="20"/>
        </w:rPr>
        <w:t>Suharsha</w:t>
      </w:r>
      <w:proofErr w:type="spellEnd"/>
      <w:r w:rsidRPr="00101AC1">
        <w:rPr>
          <w:rFonts w:cs="Calibri"/>
          <w:b/>
          <w:bCs/>
          <w:sz w:val="24"/>
          <w:szCs w:val="20"/>
        </w:rPr>
        <w:t xml:space="preserve"> </w:t>
      </w:r>
      <w:proofErr w:type="spellStart"/>
      <w:r w:rsidRPr="00101AC1">
        <w:rPr>
          <w:rFonts w:cs="Calibri"/>
          <w:b/>
          <w:bCs/>
          <w:sz w:val="24"/>
          <w:szCs w:val="20"/>
        </w:rPr>
        <w:t>Nuthula</w:t>
      </w:r>
      <w:proofErr w:type="spellEnd"/>
    </w:p>
    <w:p w14:paraId="2D107410" w14:textId="77777777" w:rsidR="009B5C04" w:rsidRPr="00101AC1" w:rsidRDefault="009B5C04" w:rsidP="009B5C04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 Developer</w:t>
      </w:r>
    </w:p>
    <w:p w14:paraId="6B4153B1" w14:textId="77777777" w:rsidR="009B5C04" w:rsidRPr="00101AC1" w:rsidRDefault="009B5C04" w:rsidP="009B5C04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suharshan89@gmail.com</w:t>
      </w:r>
    </w:p>
    <w:p w14:paraId="44348AE3" w14:textId="77777777" w:rsidR="009B5C04" w:rsidRPr="00101AC1" w:rsidRDefault="009B5C04" w:rsidP="009B5C04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2EC0FB5C" w14:textId="77777777" w:rsidR="009B5C04" w:rsidRPr="000B47EB" w:rsidRDefault="009B5C04" w:rsidP="009B5C04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r>
        <w:fldChar w:fldCharType="begin"/>
      </w:r>
      <w:r w:rsidRPr="00F741D3">
        <w:rPr>
          <w:lang w:val="de-DE"/>
        </w:rPr>
        <w:instrText>HYPERLINK "http://www.linkedin.com/in/suharshan"</w:instrText>
      </w:r>
      <w:r>
        <w:fldChar w:fldCharType="separate"/>
      </w:r>
      <w:r w:rsidRPr="000B47EB">
        <w:rPr>
          <w:rStyle w:val="Hyperlink"/>
          <w:rFonts w:eastAsia="Times New Roman" w:cs="Calibri"/>
          <w:sz w:val="20"/>
          <w:szCs w:val="20"/>
          <w:lang w:val="de-DE"/>
        </w:rPr>
        <w:t>http://www.linkedin.com/in/suharshan</w:t>
      </w:r>
      <w:r>
        <w:fldChar w:fldCharType="end"/>
      </w:r>
    </w:p>
    <w:p w14:paraId="3C77CA8B" w14:textId="77777777" w:rsidR="009B5C04" w:rsidRPr="00101AC1" w:rsidRDefault="009B5C04" w:rsidP="009B5C04">
      <w:pPr>
        <w:shd w:val="clear" w:color="auto" w:fill="D9F2D0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5AA21355" w14:textId="77777777" w:rsidR="009B5C04" w:rsidRPr="00101AC1" w:rsidRDefault="009B5C04" w:rsidP="009B5C04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16CC7FBE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11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3E4D6A06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(using UML with Rational Unified Process), development, testing, and deployment.</w:t>
      </w:r>
    </w:p>
    <w:p w14:paraId="3AE94564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skilled in web service technologies,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deep understanding of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2217E5AC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collaboration.</w:t>
      </w:r>
    </w:p>
    <w:p w14:paraId="09D2B0E2" w14:textId="77777777" w:rsidR="009B5C04" w:rsidRPr="00E33B39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complex client-side and server-side components 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72D886D2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77B91362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1229826D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ETL workflows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job execution efficiency.</w:t>
      </w:r>
    </w:p>
    <w:p w14:paraId="5D7D51C2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server-side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delivering dynamic and responsive web applications.</w:t>
      </w:r>
    </w:p>
    <w:p w14:paraId="2BB6683A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Amazon </w:t>
      </w:r>
      <w:proofErr w:type="spellStart"/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QuickSight</w:t>
      </w:r>
      <w:proofErr w:type="spellEnd"/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for efficient data storage management and advanced data analysis and visualization.</w:t>
      </w:r>
    </w:p>
    <w:p w14:paraId="0FC9505D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SAX/DOM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parsers, facilitating complex data manipulation and integration.</w:t>
      </w:r>
    </w:p>
    <w:p w14:paraId="391CCAB7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including query 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databases.</w:t>
      </w:r>
    </w:p>
    <w:p w14:paraId="20999A89" w14:textId="77777777" w:rsidR="009B5C04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3FCA3B42" w14:textId="77777777" w:rsidR="009B5C04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Used Eclipse plugins for Spring, Hibernate, and XML configuration management to enhance productivity and code quality.</w:t>
      </w:r>
    </w:p>
    <w:p w14:paraId="4C502360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Utilized Eclipse IDE for Java and J2EE development, including writing, debugging, and testing code across multiple projects.</w:t>
      </w:r>
    </w:p>
    <w:p w14:paraId="3969EFE5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 ensure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3024EBC0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Ant,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1374EA23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 improving system performance and scalability.</w:t>
      </w:r>
    </w:p>
    <w:p w14:paraId="0746FBD6" w14:textId="77777777" w:rsidR="009B5C04" w:rsidRPr="00101AC1" w:rsidRDefault="009B5C04" w:rsidP="009B5C04">
      <w:pPr>
        <w:widowControl w:val="0"/>
        <w:numPr>
          <w:ilvl w:val="0"/>
          <w:numId w:val="4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seamless team collaboration and source code management.</w:t>
      </w:r>
    </w:p>
    <w:p w14:paraId="49380048" w14:textId="77777777" w:rsidR="009B5C04" w:rsidRPr="00101AC1" w:rsidRDefault="009B5C04" w:rsidP="009B5C04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046FA533" w14:textId="77777777" w:rsidR="009B5C04" w:rsidRPr="00101AC1" w:rsidRDefault="009B5C04" w:rsidP="009B5C04">
      <w:pPr>
        <w:shd w:val="clear" w:color="auto" w:fill="D9F2D0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4A213D3D" w14:textId="77777777" w:rsidR="009B5C04" w:rsidRPr="00101AC1" w:rsidRDefault="009B5C04" w:rsidP="009B5C04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8373156" w14:textId="77777777" w:rsidR="009B5C04" w:rsidRPr="00101AC1" w:rsidRDefault="009B5C04" w:rsidP="009B5C04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786CAAD2" w14:textId="77777777" w:rsidR="009B5C04" w:rsidRPr="00101AC1" w:rsidRDefault="009B5C04" w:rsidP="009B5C04">
      <w:pPr>
        <w:shd w:val="clear" w:color="auto" w:fill="D9F2D0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9B5C04" w:rsidRPr="00F741D3" w14:paraId="68C31E90" w14:textId="77777777" w:rsidTr="00C32BE8">
        <w:trPr>
          <w:trHeight w:val="87"/>
          <w:jc w:val="center"/>
        </w:trPr>
        <w:tc>
          <w:tcPr>
            <w:tcW w:w="2800" w:type="dxa"/>
          </w:tcPr>
          <w:p w14:paraId="7BE240C8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31DC3AA8" w14:textId="77777777" w:rsidR="009B5C04" w:rsidRPr="000B47EB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C, C++, Java </w:t>
            </w:r>
            <w:r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 (</w:t>
            </w:r>
            <w:r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, Python</w:t>
            </w:r>
          </w:p>
        </w:tc>
      </w:tr>
      <w:tr w:rsidR="009B5C04" w:rsidRPr="00101AC1" w14:paraId="3BDFBF5E" w14:textId="77777777" w:rsidTr="00C32BE8">
        <w:trPr>
          <w:trHeight w:val="87"/>
          <w:jc w:val="center"/>
        </w:trPr>
        <w:tc>
          <w:tcPr>
            <w:tcW w:w="2800" w:type="dxa"/>
          </w:tcPr>
          <w:p w14:paraId="20786ADB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lastRenderedPageBreak/>
              <w:t>Java/J2EE Technologies</w:t>
            </w:r>
          </w:p>
        </w:tc>
        <w:tc>
          <w:tcPr>
            <w:tcW w:w="7757" w:type="dxa"/>
          </w:tcPr>
          <w:p w14:paraId="46A826A7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9B5C04" w:rsidRPr="00101AC1" w14:paraId="1519B1C4" w14:textId="77777777" w:rsidTr="00C32BE8">
        <w:trPr>
          <w:trHeight w:val="100"/>
          <w:jc w:val="center"/>
        </w:trPr>
        <w:tc>
          <w:tcPr>
            <w:tcW w:w="2800" w:type="dxa"/>
          </w:tcPr>
          <w:p w14:paraId="11BD45CE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57" w:type="dxa"/>
          </w:tcPr>
          <w:p w14:paraId="252B9C58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Node.js, ReactJS</w:t>
            </w:r>
          </w:p>
        </w:tc>
      </w:tr>
      <w:tr w:rsidR="009B5C04" w:rsidRPr="00101AC1" w14:paraId="313B95B2" w14:textId="77777777" w:rsidTr="00C32BE8">
        <w:trPr>
          <w:trHeight w:val="180"/>
          <w:jc w:val="center"/>
        </w:trPr>
        <w:tc>
          <w:tcPr>
            <w:tcW w:w="2800" w:type="dxa"/>
          </w:tcPr>
          <w:p w14:paraId="15C55EDC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4FD4C94E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 Boot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MVC, Spring Security, Spring Data JPA, Hibernate, Struts, </w:t>
            </w:r>
          </w:p>
        </w:tc>
      </w:tr>
      <w:tr w:rsidR="009B5C04" w:rsidRPr="00101AC1" w14:paraId="1138711F" w14:textId="77777777" w:rsidTr="00C32BE8">
        <w:trPr>
          <w:trHeight w:val="180"/>
          <w:jc w:val="center"/>
        </w:trPr>
        <w:tc>
          <w:tcPr>
            <w:tcW w:w="2800" w:type="dxa"/>
          </w:tcPr>
          <w:p w14:paraId="55EA97C4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23CD2CB2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9B5C04" w:rsidRPr="00101AC1" w14:paraId="7166E113" w14:textId="77777777" w:rsidTr="00C32BE8">
        <w:trPr>
          <w:trHeight w:val="188"/>
          <w:jc w:val="center"/>
        </w:trPr>
        <w:tc>
          <w:tcPr>
            <w:tcW w:w="2800" w:type="dxa"/>
          </w:tcPr>
          <w:p w14:paraId="3D587E8A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06FB4A87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RESTful APIs,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GraphQL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SOAP, JAX-RS, JAX-WS, JSON, XML, XSD, OpenAPI (Swagger)</w:t>
            </w:r>
          </w:p>
        </w:tc>
      </w:tr>
      <w:tr w:rsidR="009B5C04" w:rsidRPr="00101AC1" w14:paraId="529A52E1" w14:textId="77777777" w:rsidTr="00C32BE8">
        <w:trPr>
          <w:trHeight w:val="188"/>
          <w:jc w:val="center"/>
        </w:trPr>
        <w:tc>
          <w:tcPr>
            <w:tcW w:w="2800" w:type="dxa"/>
          </w:tcPr>
          <w:p w14:paraId="12D59369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2684E037" w14:textId="77777777" w:rsidR="009B5C04" w:rsidRPr="00B03740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9B5C04" w:rsidRPr="00101AC1" w14:paraId="60ED2EBC" w14:textId="77777777" w:rsidTr="00C32BE8">
        <w:trPr>
          <w:trHeight w:val="287"/>
          <w:jc w:val="center"/>
        </w:trPr>
        <w:tc>
          <w:tcPr>
            <w:tcW w:w="2800" w:type="dxa"/>
          </w:tcPr>
          <w:p w14:paraId="056A64B9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5DA6BEA9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Windows, Unix, macOS</w:t>
            </w:r>
          </w:p>
        </w:tc>
      </w:tr>
      <w:tr w:rsidR="009B5C04" w:rsidRPr="00101AC1" w14:paraId="4F674F9B" w14:textId="77777777" w:rsidTr="00C32BE8">
        <w:trPr>
          <w:trHeight w:val="87"/>
          <w:jc w:val="center"/>
        </w:trPr>
        <w:tc>
          <w:tcPr>
            <w:tcW w:w="2800" w:type="dxa"/>
          </w:tcPr>
          <w:p w14:paraId="0626DE3B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1C28418C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9B5C04" w:rsidRPr="00101AC1" w14:paraId="71ECBFD6" w14:textId="77777777" w:rsidTr="00C32BE8">
        <w:trPr>
          <w:trHeight w:val="180"/>
          <w:jc w:val="center"/>
        </w:trPr>
        <w:tc>
          <w:tcPr>
            <w:tcW w:w="2800" w:type="dxa"/>
          </w:tcPr>
          <w:p w14:paraId="4965CC8B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6164C52A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 IDEA</w:t>
            </w:r>
          </w:p>
        </w:tc>
      </w:tr>
      <w:tr w:rsidR="009B5C04" w:rsidRPr="00101AC1" w14:paraId="6D6C0C72" w14:textId="77777777" w:rsidTr="00C32BE8">
        <w:trPr>
          <w:trHeight w:val="170"/>
          <w:jc w:val="center"/>
        </w:trPr>
        <w:tc>
          <w:tcPr>
            <w:tcW w:w="2800" w:type="dxa"/>
          </w:tcPr>
          <w:p w14:paraId="22885DF2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6488C149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9B5C04" w:rsidRPr="00101AC1" w14:paraId="276E94A4" w14:textId="77777777" w:rsidTr="00C32BE8">
        <w:trPr>
          <w:trHeight w:val="170"/>
          <w:jc w:val="center"/>
        </w:trPr>
        <w:tc>
          <w:tcPr>
            <w:tcW w:w="2800" w:type="dxa"/>
          </w:tcPr>
          <w:p w14:paraId="65266613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0D26E011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Docker, Kubernetes (EKS, AKS), Jenkins, GitHub Actions, Terraform, SonarQube,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SonarLint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 xml:space="preserve">, Git, GitHub,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BitBucket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SVN</w:t>
            </w:r>
          </w:p>
        </w:tc>
      </w:tr>
      <w:tr w:rsidR="009B5C04" w:rsidRPr="00101AC1" w14:paraId="0DE3C40F" w14:textId="77777777" w:rsidTr="00C32BE8">
        <w:trPr>
          <w:trHeight w:val="170"/>
          <w:jc w:val="center"/>
        </w:trPr>
        <w:tc>
          <w:tcPr>
            <w:tcW w:w="2800" w:type="dxa"/>
          </w:tcPr>
          <w:p w14:paraId="58490E59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05B86412" w14:textId="77777777" w:rsidR="009B5C04" w:rsidRPr="00B03740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9B5C04" w:rsidRPr="00101AC1" w14:paraId="4030F8ED" w14:textId="77777777" w:rsidTr="00C32BE8">
        <w:trPr>
          <w:trHeight w:val="87"/>
          <w:jc w:val="center"/>
        </w:trPr>
        <w:tc>
          <w:tcPr>
            <w:tcW w:w="2800" w:type="dxa"/>
          </w:tcPr>
          <w:p w14:paraId="75E52BCB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73CDFB5C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9B5C04" w:rsidRPr="00101AC1" w14:paraId="40B6C16D" w14:textId="77777777" w:rsidTr="00C32BE8">
        <w:trPr>
          <w:trHeight w:val="125"/>
          <w:jc w:val="center"/>
        </w:trPr>
        <w:tc>
          <w:tcPr>
            <w:tcW w:w="2800" w:type="dxa"/>
          </w:tcPr>
          <w:p w14:paraId="31CA635B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3C5269EF" w14:textId="77777777" w:rsidR="009B5C04" w:rsidRPr="00101AC1" w:rsidRDefault="009B5C04" w:rsidP="00C32BE8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JUnit, Mockito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B03740">
              <w:rPr>
                <w:rFonts w:cs="Calibri"/>
                <w:sz w:val="20"/>
                <w:szCs w:val="20"/>
              </w:rPr>
              <w:t>Postman (API Testing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3E275701" w14:textId="77777777" w:rsidR="009B5C04" w:rsidRDefault="009B5C04" w:rsidP="009B5C04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6418421" w14:textId="77777777" w:rsidR="009B5C04" w:rsidRPr="00101AC1" w:rsidRDefault="009B5C04" w:rsidP="009B5C04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1A769366" w14:textId="77777777" w:rsidR="009B5C04" w:rsidRPr="00101AC1" w:rsidRDefault="009B5C04" w:rsidP="009B5C04">
      <w:pPr>
        <w:shd w:val="clear" w:color="auto" w:fill="D9F2D0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2016660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1AC1652B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0852D281" w14:textId="77777777" w:rsidR="009B5C04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6C6254F6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136240C1" w14:textId="77777777" w:rsidR="009B5C04" w:rsidRPr="00101AC1" w:rsidRDefault="009B5C04" w:rsidP="009B5C04">
      <w:pPr>
        <w:pStyle w:val="ListParagraph"/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3B5AE86E" w14:textId="77777777" w:rsidR="009B5C04" w:rsidRPr="00101AC1" w:rsidRDefault="009B5C04" w:rsidP="009B5C04">
      <w:pPr>
        <w:pStyle w:val="ListParagraph"/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2993A645" w14:textId="77777777" w:rsidR="009B5C04" w:rsidRPr="00101AC1" w:rsidRDefault="009B5C04" w:rsidP="009B5C04">
      <w:pPr>
        <w:pStyle w:val="ListParagraph"/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HTML5, CSS3, Bootstrap, jQuery, and Angular 15,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205E6488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60438979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19FDDF85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3B74AEC2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101AC1">
        <w:rPr>
          <w:rFonts w:cs="Calibri"/>
          <w:sz w:val="20"/>
          <w:szCs w:val="20"/>
          <w:shd w:val="clear" w:color="auto" w:fill="FFFFFF"/>
        </w:rPr>
        <w:t>Ensured</w:t>
      </w:r>
      <w:proofErr w:type="gramEnd"/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06612039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571DD2B8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2E29B689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114C6982" w14:textId="77777777" w:rsidR="009B5C04" w:rsidRPr="005E4926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 features such as lambda expressions, parallel streams, and functional interfaces to enhance application efficiency.</w:t>
      </w:r>
    </w:p>
    <w:p w14:paraId="3B785B7F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135AE49E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Applied Test-Driven Development (TDD)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21012DD5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45481334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79158F06" w14:textId="77777777" w:rsidR="009B5C04" w:rsidRPr="00EB3A76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t>Created database views, materialized views, and joins to optimize data access and enhance reporting and analytics.</w:t>
      </w:r>
    </w:p>
    <w:p w14:paraId="4B1CD0EA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B87850A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090796EB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03357763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3531C56A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516F530B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36D1AE2E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2513E4BE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073B1230" w14:textId="77777777" w:rsidR="009B5C04" w:rsidRPr="00F94C6B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003561A8" w14:textId="77777777" w:rsidR="009B5C04" w:rsidRPr="00A976F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1AF00F93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6922DF5" w14:textId="77777777" w:rsidR="009B5C04" w:rsidRPr="00F94C6B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30F9D0AB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7AC70097" w14:textId="77777777" w:rsidR="009B5C04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EC2, RDS, and </w:t>
      </w:r>
      <w:proofErr w:type="spellStart"/>
      <w:r w:rsidRPr="005E4926">
        <w:rPr>
          <w:rFonts w:cs="Calibri"/>
          <w:b/>
          <w:bCs/>
          <w:sz w:val="20"/>
          <w:szCs w:val="20"/>
          <w:shd w:val="clear" w:color="auto" w:fill="FFFFFF"/>
        </w:rPr>
        <w:t>Fargate</w:t>
      </w:r>
      <w:proofErr w:type="spellEnd"/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3F6EA435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129E48C4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Single Page Application’s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responsiveness and user navigation experience.</w:t>
      </w:r>
    </w:p>
    <w:p w14:paraId="5D5A53EE" w14:textId="77777777" w:rsidR="009B5C04" w:rsidRPr="00101AC1" w:rsidRDefault="009B5C04" w:rsidP="009B5C04">
      <w:pPr>
        <w:numPr>
          <w:ilvl w:val="0"/>
          <w:numId w:val="7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6D52AB4C" w14:textId="77777777" w:rsidR="009B5C04" w:rsidRPr="00261403" w:rsidRDefault="009B5C04" w:rsidP="009B5C04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Java 17, J2EE, HTML5, CSS3, Bootstrap, jQuery, JavaScript, Node.js, Angular 15, JSON, Git, Hibernate, </w:t>
      </w:r>
      <w:r>
        <w:rPr>
          <w:rFonts w:cs="Calibri"/>
          <w:sz w:val="20"/>
          <w:szCs w:val="20"/>
          <w:shd w:val="clear" w:color="auto" w:fill="FFFFFF"/>
        </w:rPr>
        <w:t xml:space="preserve">Spring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 Log4J, JIRA and STS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17827AA6" w14:textId="77777777" w:rsidR="009B5C04" w:rsidRPr="00101AC1" w:rsidRDefault="009B5C04" w:rsidP="009B5C04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03A7E57C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5B1B7BD8" w14:textId="77777777" w:rsidR="009B5C04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486AF758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2C6CD9C8" w14:textId="77777777" w:rsidR="009B5C04" w:rsidRPr="009B5C04" w:rsidRDefault="009B5C04" w:rsidP="009B5C04">
      <w:pPr>
        <w:pStyle w:val="MediumGrid1-Accent2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9B5C04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9B5C04">
        <w:rPr>
          <w:rFonts w:ascii="Calibri" w:hAnsi="Calibri"/>
          <w:b/>
          <w:bCs/>
          <w:sz w:val="20"/>
          <w:szCs w:val="20"/>
          <w:shd w:val="clear" w:color="auto" w:fill="FFFFFF"/>
        </w:rPr>
        <w:t>ReactJS, Typescript, HTML5, CSS3, jQuery, JavaScript, and Bootstrap</w:t>
      </w:r>
      <w:r w:rsidRPr="009B5C04">
        <w:rPr>
          <w:rFonts w:ascii="Calibri" w:hAnsi="Calibri"/>
          <w:sz w:val="20"/>
          <w:szCs w:val="20"/>
          <w:shd w:val="clear" w:color="auto" w:fill="FFFFFF"/>
        </w:rPr>
        <w:t>, focusing on responsive design and user interaction.</w:t>
      </w:r>
    </w:p>
    <w:p w14:paraId="66EB95C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Postman and SoapUI for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comprehensive web services testing and implemented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OAuth 2.0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for robust token-based authentication and authorization using Spring Security.</w:t>
      </w:r>
    </w:p>
    <w:p w14:paraId="76DF2354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JIRA</w:t>
      </w:r>
      <w:r w:rsidRPr="009B5C04">
        <w:rPr>
          <w:rFonts w:cs="Calibri"/>
          <w:sz w:val="20"/>
          <w:szCs w:val="20"/>
          <w:shd w:val="clear" w:color="auto" w:fill="FFFFFF"/>
        </w:rPr>
        <w:t>, ensuring efficient workflow and task accountability within the development team.</w:t>
      </w:r>
    </w:p>
    <w:p w14:paraId="695B3464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Designed and implemented robust CI/CD pipelines using </w:t>
      </w:r>
      <w:proofErr w:type="spellStart"/>
      <w:r w:rsidRPr="009B5C04">
        <w:rPr>
          <w:rFonts w:cs="Calibri"/>
          <w:sz w:val="20"/>
          <w:szCs w:val="20"/>
          <w:shd w:val="clear" w:color="auto" w:fill="FFFFFF"/>
        </w:rPr>
        <w:t>CircleCI</w:t>
      </w:r>
      <w:proofErr w:type="spellEnd"/>
      <w:r w:rsidRPr="009B5C04">
        <w:rPr>
          <w:rFonts w:cs="Calibri"/>
          <w:sz w:val="20"/>
          <w:szCs w:val="20"/>
          <w:shd w:val="clear" w:color="auto" w:fill="FFFFFF"/>
        </w:rPr>
        <w:t xml:space="preserve"> for microservice-based applications.</w:t>
      </w:r>
    </w:p>
    <w:p w14:paraId="6AF5C94D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, incorporating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 xml:space="preserve">Spring Security 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to manage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authentication, authorization</w:t>
      </w:r>
      <w:r w:rsidRPr="009B5C04">
        <w:rPr>
          <w:rFonts w:cs="Calibri"/>
          <w:sz w:val="20"/>
          <w:szCs w:val="20"/>
          <w:shd w:val="clear" w:color="auto" w:fill="FFFFFF"/>
        </w:rPr>
        <w:t>, and access control effectively.</w:t>
      </w:r>
    </w:p>
    <w:p w14:paraId="72387B2B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Dependency Injection, Spring MVC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components, and annotations to build a cohesive business layer and navigation structure.</w:t>
      </w:r>
    </w:p>
    <w:p w14:paraId="7BDA058C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ReactJS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and used Bootstrap for displaying user feedback such as errors, warnings, and informational messages.</w:t>
      </w:r>
    </w:p>
    <w:p w14:paraId="7613BF79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lastRenderedPageBreak/>
        <w:t xml:space="preserve">Managed dependencies and project packages using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Node Package Manager (NPM),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optimizing the integration of required Node and Angular modules.</w:t>
      </w:r>
    </w:p>
    <w:p w14:paraId="6EA56949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>Employed Core Java features like Collections, Multithreading, Exception Handling, and design patterns, and utilized Java enhancements like functional programming and lambda expressions.</w:t>
      </w:r>
    </w:p>
    <w:p w14:paraId="5AC4F7C0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>Participated actively in all phases of the Software Development Life Cycle (SDLC) using Agile Scrum methodology to deliver high-quality software products.</w:t>
      </w:r>
    </w:p>
    <w:p w14:paraId="51615FA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Developed and executed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JUnit and Mockito</w:t>
      </w:r>
      <w:r w:rsidRPr="009B5C04">
        <w:rPr>
          <w:rFonts w:cs="Calibri"/>
          <w:sz w:val="20"/>
          <w:szCs w:val="20"/>
          <w:shd w:val="clear" w:color="auto" w:fill="FFFFFF"/>
        </w:rPr>
        <w:t>-based unit test cases, applying mocking techniques to ensure comprehensive testing coverage.</w:t>
      </w:r>
    </w:p>
    <w:p w14:paraId="1FA09BBC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WebLogic Server.</w:t>
      </w:r>
    </w:p>
    <w:p w14:paraId="6F8348F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Maintained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version control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and facilitated code commits using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SVN</w:t>
      </w:r>
      <w:r w:rsidRPr="009B5C04">
        <w:rPr>
          <w:rFonts w:cs="Calibri"/>
          <w:sz w:val="20"/>
          <w:szCs w:val="20"/>
          <w:shd w:val="clear" w:color="auto" w:fill="FFFFFF"/>
        </w:rPr>
        <w:t>, enhancing source code management.</w:t>
      </w:r>
    </w:p>
    <w:p w14:paraId="1A944657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REST-based Microservices using Spring Boot</w:t>
      </w:r>
      <w:r w:rsidRPr="009B5C04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455B3A11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Created and managed an RFP Microservice that provided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RESTful APIs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utilizing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integrated with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Microservices,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enhancing system integration.</w:t>
      </w:r>
    </w:p>
    <w:p w14:paraId="57CF7C6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database operations focusing on locking mechanisms, transactions, indexing, sharding, replication, and schema design to enhance performance and scalability.</w:t>
      </w:r>
    </w:p>
    <w:p w14:paraId="4DE59B7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>Collaborated closely with the QA team to address and resolve bugs throughout various stages of the application development lifecycle, ensuring product stability.</w:t>
      </w:r>
    </w:p>
    <w:p w14:paraId="7C8B238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00E02FA5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>Designed and implemented RESTful APIs and microservices, leveraging AWS Lambda and GCP Cloud Functions for serverless execution.</w:t>
      </w:r>
    </w:p>
    <w:p w14:paraId="339088C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Integrated </w:t>
      </w:r>
      <w:proofErr w:type="spellStart"/>
      <w:r w:rsidRPr="009B5C04">
        <w:rPr>
          <w:rFonts w:cs="Calibri"/>
          <w:sz w:val="20"/>
          <w:szCs w:val="20"/>
          <w:shd w:val="clear" w:color="auto" w:fill="FFFFFF"/>
        </w:rPr>
        <w:t>CircleCI</w:t>
      </w:r>
      <w:proofErr w:type="spellEnd"/>
      <w:r w:rsidRPr="009B5C04">
        <w:rPr>
          <w:rFonts w:cs="Calibri"/>
          <w:sz w:val="20"/>
          <w:szCs w:val="20"/>
          <w:shd w:val="clear" w:color="auto" w:fill="FFFFFF"/>
        </w:rPr>
        <w:t xml:space="preserve"> with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 xml:space="preserve">GitHub, Slack, and AWS (S3, ECS, </w:t>
      </w:r>
      <w:proofErr w:type="spellStart"/>
      <w:r w:rsidRPr="009B5C04">
        <w:rPr>
          <w:rFonts w:cs="Calibri"/>
          <w:b/>
          <w:bCs/>
          <w:sz w:val="20"/>
          <w:szCs w:val="20"/>
          <w:shd w:val="clear" w:color="auto" w:fill="FFFFFF"/>
        </w:rPr>
        <w:t>CodeDeploy</w:t>
      </w:r>
      <w:proofErr w:type="spellEnd"/>
      <w:r w:rsidRPr="009B5C04">
        <w:rPr>
          <w:rFonts w:cs="Calibri"/>
          <w:b/>
          <w:bCs/>
          <w:sz w:val="20"/>
          <w:szCs w:val="20"/>
          <w:shd w:val="clear" w:color="auto" w:fill="FFFFFF"/>
        </w:rPr>
        <w:t>)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to enable seamless code deployments and team notifications.</w:t>
      </w:r>
    </w:p>
    <w:p w14:paraId="4ADD4C0F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AWS services such as EC2, S3, and RDS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26BBBF25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BA0A897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>Managed hybrid cloud architecture, integrating AWS RDS and GCP Cloud SQL for efficient data management.</w:t>
      </w:r>
    </w:p>
    <w:p w14:paraId="2D705A89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EC2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for hosting Java applications and troubleshooting runtime issues via remote SSH access and monitoring logs.</w:t>
      </w:r>
    </w:p>
    <w:p w14:paraId="4A4DFDA7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Enhanced user interfaces with advanced React features such as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React Hooks, Context API, and Redux for state management</w:t>
      </w:r>
      <w:r w:rsidRPr="009B5C04">
        <w:rPr>
          <w:rFonts w:cs="Calibri"/>
          <w:sz w:val="20"/>
          <w:szCs w:val="20"/>
          <w:shd w:val="clear" w:color="auto" w:fill="FFFFFF"/>
        </w:rPr>
        <w:t>, improving state handling and event management across the application.</w:t>
      </w:r>
    </w:p>
    <w:p w14:paraId="2D08DF3D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Developed and maintained CI/CD pipelines using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AWS Code Pipeline and Code Build</w:t>
      </w:r>
      <w:r w:rsidRPr="009B5C04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4868EC65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React-Bootstrap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components </w:t>
      </w:r>
      <w:proofErr w:type="gramStart"/>
      <w:r w:rsidRPr="009B5C04">
        <w:rPr>
          <w:rFonts w:cs="Calibri"/>
          <w:sz w:val="20"/>
          <w:szCs w:val="20"/>
          <w:shd w:val="clear" w:color="auto" w:fill="FFFFFF"/>
        </w:rPr>
        <w:t>to create</w:t>
      </w:r>
      <w:proofErr w:type="gramEnd"/>
      <w:r w:rsidRPr="009B5C04">
        <w:rPr>
          <w:rFonts w:cs="Calibri"/>
          <w:sz w:val="20"/>
          <w:szCs w:val="20"/>
          <w:shd w:val="clear" w:color="auto" w:fill="FFFFFF"/>
        </w:rPr>
        <w:t xml:space="preserve"> a consistent and modern user interface, ensuring an engaging and cohesive user experience.</w:t>
      </w:r>
    </w:p>
    <w:p w14:paraId="7C41B23C" w14:textId="77777777" w:rsidR="009B5C04" w:rsidRPr="009B5C04" w:rsidRDefault="009B5C04" w:rsidP="009B5C04">
      <w:pPr>
        <w:numPr>
          <w:ilvl w:val="0"/>
          <w:numId w:val="2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securing application access and enhancing user management capabilities.</w:t>
      </w:r>
    </w:p>
    <w:p w14:paraId="7F5F95F0" w14:textId="77777777" w:rsidR="009B5C04" w:rsidRPr="009B5C04" w:rsidRDefault="009B5C04" w:rsidP="009B5C04">
      <w:pPr>
        <w:spacing w:after="0" w:afterAutospacing="0"/>
        <w:ind w:left="360" w:firstLine="0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9B5C04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9B5C04">
        <w:rPr>
          <w:rFonts w:cs="Calibri"/>
          <w:sz w:val="20"/>
          <w:szCs w:val="20"/>
          <w:shd w:val="clear" w:color="auto" w:fill="FFFFFF"/>
        </w:rPr>
        <w:t>J</w:t>
      </w:r>
      <w:r w:rsidRPr="009B5C04">
        <w:rPr>
          <w:rFonts w:cs="Calibri"/>
          <w:color w:val="000000"/>
          <w:szCs w:val="20"/>
        </w:rPr>
        <w:t>ava 17</w:t>
      </w:r>
      <w:r w:rsidRPr="009B5C04">
        <w:rPr>
          <w:rFonts w:cs="Calibri"/>
          <w:sz w:val="20"/>
          <w:szCs w:val="20"/>
          <w:shd w:val="clear" w:color="auto" w:fill="FFFFFF"/>
        </w:rPr>
        <w:t>, J2EE, ReactJS, Typescript, Spring Boot, Hibernate, jQuery, AJAX, JSON, XML, Postman, SoapUI, Rabbit MQ, MongoDB, Node.js, WebLogic Server, SVN, JIRA, TDD, Maven, JUnit,</w:t>
      </w:r>
      <w:r w:rsidRPr="009B5C04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9B5C04">
        <w:rPr>
          <w:rFonts w:cs="Calibri"/>
          <w:sz w:val="20"/>
          <w:szCs w:val="20"/>
          <w:shd w:val="clear" w:color="auto" w:fill="FFFFFF"/>
        </w:rPr>
        <w:t>Mockito, Log4J, IntelliJ IDEA</w:t>
      </w:r>
      <w:r w:rsidRPr="009B5C04">
        <w:rPr>
          <w:rFonts w:cs="Calibri"/>
          <w:sz w:val="20"/>
          <w:szCs w:val="20"/>
          <w:shd w:val="clear" w:color="auto" w:fill="FFFFFF"/>
          <w:cs/>
          <w:lang w:bidi="hi-IN"/>
        </w:rPr>
        <w:t>, GCP,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AWS EC2, AWS S3, AWS RDS, AWS </w:t>
      </w:r>
      <w:proofErr w:type="spellStart"/>
      <w:r w:rsidRPr="009B5C04">
        <w:rPr>
          <w:rFonts w:cs="Calibri"/>
          <w:sz w:val="20"/>
          <w:szCs w:val="20"/>
          <w:shd w:val="clear" w:color="auto" w:fill="FFFFFF"/>
        </w:rPr>
        <w:t>CodePipeline</w:t>
      </w:r>
      <w:proofErr w:type="spellEnd"/>
      <w:r w:rsidRPr="009B5C04">
        <w:rPr>
          <w:rFonts w:cs="Calibri"/>
          <w:sz w:val="20"/>
          <w:szCs w:val="20"/>
          <w:shd w:val="clear" w:color="auto" w:fill="FFFFFF"/>
        </w:rPr>
        <w:t xml:space="preserve">, AWS </w:t>
      </w:r>
      <w:proofErr w:type="spellStart"/>
      <w:r w:rsidRPr="009B5C04">
        <w:rPr>
          <w:rFonts w:cs="Calibri"/>
          <w:sz w:val="20"/>
          <w:szCs w:val="20"/>
          <w:shd w:val="clear" w:color="auto" w:fill="FFFFFF"/>
        </w:rPr>
        <w:t>CodeBuild</w:t>
      </w:r>
      <w:proofErr w:type="spellEnd"/>
      <w:r w:rsidRPr="009B5C04">
        <w:rPr>
          <w:rFonts w:cs="Calibri"/>
          <w:sz w:val="20"/>
          <w:szCs w:val="20"/>
          <w:shd w:val="clear" w:color="auto" w:fill="FFFFFF"/>
        </w:rPr>
        <w:t>, AWS Connect AWS CloudFormation, AWS Cognito.</w:t>
      </w:r>
    </w:p>
    <w:p w14:paraId="25BEE578" w14:textId="77777777" w:rsidR="009B5C04" w:rsidRPr="00101AC1" w:rsidRDefault="009B5C04" w:rsidP="009B5C04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2775E28B" w14:textId="622FFD0E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7080BFF1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16506B67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1D6716B1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>Actively engaged with the team, management, and clients as part of the Agile (SCRUM) software development process to ensure seamless communication and project alignment.</w:t>
      </w:r>
    </w:p>
    <w:p w14:paraId="16DE4B7C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>Crafted detailed design documents, including sequence diagrams and class diagrams, utilizing Microsoft VISIO to visualize architecture and workflow.</w:t>
      </w:r>
    </w:p>
    <w:p w14:paraId="69029CF3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9B5C04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9B5C04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244C0C5E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Engineered </w:t>
      </w:r>
      <w:proofErr w:type="gramStart"/>
      <w:r w:rsidRPr="009B5C04">
        <w:rPr>
          <w:rFonts w:ascii="Calibri" w:hAnsi="Calibri" w:cs="Calibri"/>
          <w:sz w:val="20"/>
          <w:szCs w:val="20"/>
        </w:rPr>
        <w:t>an inventory</w:t>
      </w:r>
      <w:proofErr w:type="gramEnd"/>
      <w:r w:rsidRPr="009B5C04">
        <w:rPr>
          <w:rFonts w:ascii="Calibri" w:hAnsi="Calibri" w:cs="Calibri"/>
          <w:sz w:val="20"/>
          <w:szCs w:val="20"/>
        </w:rPr>
        <w:t xml:space="preserve"> management web service using Node.js, enhancing system efficiency and user experience.</w:t>
      </w:r>
    </w:p>
    <w:p w14:paraId="14832FD1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Leveraged the </w:t>
      </w:r>
      <w:r w:rsidRPr="009B5C04">
        <w:rPr>
          <w:rFonts w:ascii="Calibri" w:hAnsi="Calibri" w:cs="Calibri"/>
          <w:b/>
          <w:bCs/>
          <w:sz w:val="20"/>
          <w:szCs w:val="20"/>
        </w:rPr>
        <w:t>Spring framework</w:t>
      </w:r>
      <w:r w:rsidRPr="009B5C04">
        <w:rPr>
          <w:rFonts w:ascii="Calibri" w:hAnsi="Calibri" w:cs="Calibri"/>
          <w:sz w:val="20"/>
          <w:szCs w:val="20"/>
        </w:rPr>
        <w:t xml:space="preserve"> for dependency injection (IOC) and integrated with the </w:t>
      </w:r>
      <w:r w:rsidRPr="009B5C04">
        <w:rPr>
          <w:rFonts w:ascii="Calibri" w:hAnsi="Calibri" w:cs="Calibri"/>
          <w:b/>
          <w:bCs/>
          <w:sz w:val="20"/>
          <w:szCs w:val="20"/>
        </w:rPr>
        <w:t>Hibernate</w:t>
      </w:r>
      <w:r w:rsidRPr="009B5C04">
        <w:rPr>
          <w:rFonts w:ascii="Calibri" w:hAnsi="Calibri" w:cs="Calibri"/>
          <w:sz w:val="20"/>
          <w:szCs w:val="20"/>
        </w:rPr>
        <w:t xml:space="preserve"> framework for robust data management.</w:t>
      </w:r>
    </w:p>
    <w:p w14:paraId="07CE2B36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0B5C78A2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lastRenderedPageBreak/>
        <w:t xml:space="preserve">Executed the implementation of </w:t>
      </w:r>
      <w:r w:rsidRPr="009B5C04">
        <w:rPr>
          <w:rFonts w:ascii="Calibri" w:hAnsi="Calibri" w:cs="Calibri"/>
          <w:b/>
          <w:bCs/>
          <w:sz w:val="20"/>
          <w:szCs w:val="20"/>
        </w:rPr>
        <w:t>Data Access Objects</w:t>
      </w:r>
      <w:r w:rsidRPr="009B5C04">
        <w:rPr>
          <w:rFonts w:ascii="Calibri" w:hAnsi="Calibri" w:cs="Calibri"/>
          <w:sz w:val="20"/>
          <w:szCs w:val="20"/>
        </w:rPr>
        <w:t xml:space="preserve"> (DAO) using the </w:t>
      </w:r>
      <w:r w:rsidRPr="009B5C04">
        <w:rPr>
          <w:rFonts w:ascii="Calibri" w:hAnsi="Calibri" w:cs="Calibri"/>
          <w:b/>
          <w:bCs/>
          <w:sz w:val="20"/>
          <w:szCs w:val="20"/>
        </w:rPr>
        <w:t>Spring-Hibernate</w:t>
      </w:r>
      <w:r w:rsidRPr="009B5C04">
        <w:rPr>
          <w:rFonts w:ascii="Calibri" w:hAnsi="Calibri" w:cs="Calibri"/>
          <w:sz w:val="20"/>
          <w:szCs w:val="20"/>
        </w:rPr>
        <w:t xml:space="preserve"> ORM to streamline database interactions.</w:t>
      </w:r>
    </w:p>
    <w:p w14:paraId="758C934C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Employed Spring concepts such as DI/IOC, AOP, batch processes, and </w:t>
      </w:r>
      <w:r w:rsidRPr="009B5C04">
        <w:rPr>
          <w:rFonts w:ascii="Calibri" w:hAnsi="Calibri" w:cs="Calibri"/>
          <w:b/>
          <w:bCs/>
          <w:sz w:val="20"/>
          <w:szCs w:val="20"/>
        </w:rPr>
        <w:t>Spring MVC</w:t>
      </w:r>
      <w:r w:rsidRPr="009B5C04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2CFBD082" w14:textId="77777777" w:rsidR="009B5C04" w:rsidRPr="009B5C04" w:rsidRDefault="009B5C04" w:rsidP="009B5C04">
      <w:pPr>
        <w:pStyle w:val="ListParagraph"/>
        <w:numPr>
          <w:ilvl w:val="0"/>
          <w:numId w:val="3"/>
        </w:numPr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9B5C04">
        <w:rPr>
          <w:rFonts w:cs="Calibri"/>
          <w:sz w:val="20"/>
          <w:szCs w:val="20"/>
        </w:rPr>
        <w:t xml:space="preserve">Wrote and maintained CloudFormation templates to automate provisioning of infrastructure including </w:t>
      </w:r>
      <w:r w:rsidRPr="009B5C04">
        <w:rPr>
          <w:rFonts w:cs="Calibri"/>
          <w:b/>
          <w:bCs/>
          <w:sz w:val="20"/>
          <w:szCs w:val="20"/>
        </w:rPr>
        <w:t>EC2, RDS, Lambda, IAM roles, and VPC resources,</w:t>
      </w:r>
      <w:r w:rsidRPr="009B5C04">
        <w:rPr>
          <w:rFonts w:cs="Calibri"/>
          <w:sz w:val="20"/>
          <w:szCs w:val="20"/>
        </w:rPr>
        <w:t xml:space="preserve"> ensuring consistent and repeatable deployments across environments.</w:t>
      </w:r>
    </w:p>
    <w:p w14:paraId="537AD57B" w14:textId="77777777" w:rsidR="009B5C04" w:rsidRPr="009B5C04" w:rsidRDefault="009B5C04" w:rsidP="009B5C04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9B5C04">
        <w:rPr>
          <w:rFonts w:cs="Calibri"/>
          <w:sz w:val="20"/>
          <w:szCs w:val="20"/>
          <w:shd w:val="clear" w:color="auto" w:fill="FFFFFF"/>
        </w:rPr>
        <w:t xml:space="preserve">Optimized AWS cloud resource utilization by implementing cost-effective strategies using services such as </w:t>
      </w:r>
      <w:r w:rsidRPr="009B5C04">
        <w:rPr>
          <w:rFonts w:cs="Calibri"/>
          <w:b/>
          <w:bCs/>
          <w:sz w:val="20"/>
          <w:szCs w:val="20"/>
          <w:shd w:val="clear" w:color="auto" w:fill="FFFFFF"/>
        </w:rPr>
        <w:t>AWS Lambda, S3, EC2, RDS, and Faregate</w:t>
      </w:r>
      <w:r w:rsidRPr="009B5C04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2A5CA9C0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Designed and maintained WSDLs based on </w:t>
      </w:r>
      <w:r w:rsidRPr="009B5C04">
        <w:rPr>
          <w:rFonts w:ascii="Calibri" w:hAnsi="Calibri" w:cs="Calibri"/>
          <w:b/>
          <w:bCs/>
          <w:sz w:val="20"/>
          <w:szCs w:val="20"/>
        </w:rPr>
        <w:t>UI specifications</w:t>
      </w:r>
      <w:r w:rsidRPr="009B5C04">
        <w:rPr>
          <w:rFonts w:ascii="Calibri" w:hAnsi="Calibri" w:cs="Calibri"/>
          <w:sz w:val="20"/>
          <w:szCs w:val="20"/>
        </w:rPr>
        <w:t xml:space="preserve"> and generated client jars utilizing </w:t>
      </w:r>
      <w:r w:rsidRPr="009B5C04">
        <w:rPr>
          <w:rFonts w:ascii="Calibri" w:hAnsi="Calibri" w:cs="Calibri"/>
          <w:b/>
          <w:bCs/>
          <w:sz w:val="20"/>
          <w:szCs w:val="20"/>
        </w:rPr>
        <w:t>JAX-WS for SOAP</w:t>
      </w:r>
      <w:r w:rsidRPr="009B5C04">
        <w:rPr>
          <w:rFonts w:ascii="Calibri" w:hAnsi="Calibri" w:cs="Calibri"/>
          <w:sz w:val="20"/>
          <w:szCs w:val="20"/>
        </w:rPr>
        <w:t>-based web services.</w:t>
      </w:r>
    </w:p>
    <w:p w14:paraId="3FE8EAF7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Developed RESTful web services to handle </w:t>
      </w:r>
      <w:r w:rsidRPr="009B5C04">
        <w:rPr>
          <w:rFonts w:ascii="Calibri" w:hAnsi="Calibri" w:cs="Calibri"/>
          <w:b/>
          <w:bCs/>
          <w:sz w:val="20"/>
          <w:szCs w:val="20"/>
        </w:rPr>
        <w:t>XML and JSON</w:t>
      </w:r>
      <w:r w:rsidRPr="009B5C04">
        <w:rPr>
          <w:rFonts w:ascii="Calibri" w:hAnsi="Calibri" w:cs="Calibri"/>
          <w:sz w:val="20"/>
          <w:szCs w:val="20"/>
        </w:rPr>
        <w:t xml:space="preserve"> messages efficiently, improving data interoperability.</w:t>
      </w:r>
    </w:p>
    <w:p w14:paraId="658AD2C1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>Implemented RESTful APIs using Node.js, which were consumed through AJAX calls with JSON as the primary data interchange format.</w:t>
      </w:r>
    </w:p>
    <w:p w14:paraId="19C42BD4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Crafted JUnit test cases and conducted rigorous unit testing using </w:t>
      </w:r>
      <w:r w:rsidRPr="009B5C04">
        <w:rPr>
          <w:rFonts w:ascii="Calibri" w:hAnsi="Calibri" w:cs="Calibri"/>
          <w:b/>
          <w:bCs/>
          <w:sz w:val="20"/>
          <w:szCs w:val="20"/>
        </w:rPr>
        <w:t>Mockito</w:t>
      </w:r>
      <w:r w:rsidRPr="009B5C04">
        <w:rPr>
          <w:rFonts w:ascii="Calibri" w:hAnsi="Calibri" w:cs="Calibri"/>
          <w:sz w:val="20"/>
          <w:szCs w:val="20"/>
        </w:rPr>
        <w:t xml:space="preserve"> to ensure code reliability and functionality.</w:t>
      </w:r>
    </w:p>
    <w:p w14:paraId="15D22535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Participated in deployment automation using Jenkins and </w:t>
      </w:r>
      <w:r w:rsidRPr="009B5C04">
        <w:rPr>
          <w:rFonts w:ascii="Calibri" w:hAnsi="Calibri" w:cs="Calibri"/>
          <w:b/>
          <w:bCs/>
          <w:sz w:val="20"/>
          <w:szCs w:val="20"/>
        </w:rPr>
        <w:t xml:space="preserve">AWS </w:t>
      </w:r>
      <w:proofErr w:type="spellStart"/>
      <w:r w:rsidRPr="009B5C04">
        <w:rPr>
          <w:rFonts w:ascii="Calibri" w:hAnsi="Calibri" w:cs="Calibri"/>
          <w:b/>
          <w:bCs/>
          <w:sz w:val="20"/>
          <w:szCs w:val="20"/>
        </w:rPr>
        <w:t>CodePipeline</w:t>
      </w:r>
      <w:proofErr w:type="spellEnd"/>
      <w:r w:rsidRPr="009B5C04">
        <w:rPr>
          <w:rFonts w:ascii="Calibri" w:hAnsi="Calibri" w:cs="Calibri"/>
          <w:sz w:val="20"/>
          <w:szCs w:val="20"/>
        </w:rPr>
        <w:t>, incorporating EC2 and S3 as key components.</w:t>
      </w:r>
    </w:p>
    <w:p w14:paraId="39EA16C8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Enhanced application logging and debugging capabilities using </w:t>
      </w:r>
      <w:r w:rsidRPr="009B5C04">
        <w:rPr>
          <w:rFonts w:ascii="Calibri" w:hAnsi="Calibri" w:cs="Calibri"/>
          <w:b/>
          <w:bCs/>
          <w:sz w:val="20"/>
          <w:szCs w:val="20"/>
        </w:rPr>
        <w:t xml:space="preserve">Log4j </w:t>
      </w:r>
      <w:r w:rsidRPr="009B5C04">
        <w:rPr>
          <w:rFonts w:ascii="Calibri" w:hAnsi="Calibri" w:cs="Calibri"/>
          <w:sz w:val="20"/>
          <w:szCs w:val="20"/>
        </w:rPr>
        <w:t xml:space="preserve">and maintained </w:t>
      </w:r>
      <w:r w:rsidRPr="009B5C04">
        <w:rPr>
          <w:rFonts w:ascii="Calibri" w:hAnsi="Calibri" w:cs="Calibri"/>
          <w:b/>
          <w:bCs/>
          <w:sz w:val="20"/>
          <w:szCs w:val="20"/>
        </w:rPr>
        <w:t>version control with SVN</w:t>
      </w:r>
      <w:r w:rsidRPr="009B5C04">
        <w:rPr>
          <w:rFonts w:ascii="Calibri" w:hAnsi="Calibri" w:cs="Calibri"/>
          <w:sz w:val="20"/>
          <w:szCs w:val="20"/>
        </w:rPr>
        <w:t xml:space="preserve"> to track and manage code changes.</w:t>
      </w:r>
    </w:p>
    <w:p w14:paraId="6478B6CB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Supported </w:t>
      </w:r>
      <w:r w:rsidRPr="009B5C04">
        <w:rPr>
          <w:rFonts w:ascii="Calibri" w:hAnsi="Calibri" w:cs="Calibri"/>
          <w:b/>
          <w:bCs/>
          <w:sz w:val="20"/>
          <w:szCs w:val="20"/>
        </w:rPr>
        <w:t>Integration System Testing (IST),</w:t>
      </w:r>
      <w:r w:rsidRPr="009B5C04">
        <w:rPr>
          <w:rFonts w:ascii="Calibri" w:hAnsi="Calibri" w:cs="Calibri"/>
          <w:sz w:val="20"/>
          <w:szCs w:val="20"/>
        </w:rPr>
        <w:t xml:space="preserve"> QA, and UAT builds, addressing issues identified during smoke testing and efficiently tracking them for resolution.</w:t>
      </w:r>
    </w:p>
    <w:p w14:paraId="0609762C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34072318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Developed and integrated interactive UI components </w:t>
      </w:r>
      <w:r w:rsidRPr="009B5C04">
        <w:rPr>
          <w:rFonts w:ascii="Calibri" w:hAnsi="Calibri" w:cs="Calibri"/>
          <w:b/>
          <w:bCs/>
          <w:sz w:val="20"/>
          <w:szCs w:val="20"/>
        </w:rPr>
        <w:t>using Angular 7/</w:t>
      </w:r>
      <w:r w:rsidRPr="009B5C04">
        <w:rPr>
          <w:rFonts w:ascii="Calibri" w:hAnsi="Calibri" w:cs="Calibri"/>
          <w:sz w:val="20"/>
          <w:szCs w:val="20"/>
        </w:rPr>
        <w:t>6, utilizing Angular CLI for efficient development workflows</w:t>
      </w:r>
    </w:p>
    <w:p w14:paraId="10DA1089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Collaborated on front-end development using </w:t>
      </w:r>
      <w:r w:rsidRPr="009B5C04">
        <w:rPr>
          <w:rFonts w:ascii="Calibri" w:hAnsi="Calibri" w:cs="Calibri"/>
          <w:b/>
          <w:bCs/>
          <w:sz w:val="20"/>
          <w:szCs w:val="20"/>
        </w:rPr>
        <w:t>Angular features like directives, services, and pipes</w:t>
      </w:r>
      <w:r w:rsidRPr="009B5C04">
        <w:rPr>
          <w:rFonts w:ascii="Calibri" w:hAnsi="Calibri" w:cs="Calibri"/>
          <w:sz w:val="20"/>
          <w:szCs w:val="20"/>
        </w:rPr>
        <w:t xml:space="preserve"> to manage state and side effects in function components, enhancing performance and code reuse.</w:t>
      </w:r>
    </w:p>
    <w:p w14:paraId="18B90FD2" w14:textId="77777777" w:rsidR="009B5C04" w:rsidRPr="009B5C04" w:rsidRDefault="009B5C04" w:rsidP="009B5C04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sz w:val="20"/>
          <w:szCs w:val="20"/>
        </w:rPr>
        <w:t xml:space="preserve">Configured and managed application deployments using </w:t>
      </w:r>
      <w:r w:rsidRPr="009B5C04">
        <w:rPr>
          <w:rFonts w:ascii="Calibri" w:hAnsi="Calibri" w:cs="Calibri"/>
          <w:b/>
          <w:bCs/>
          <w:sz w:val="20"/>
          <w:szCs w:val="20"/>
        </w:rPr>
        <w:t>Docker</w:t>
      </w:r>
      <w:r w:rsidRPr="009B5C04">
        <w:rPr>
          <w:rFonts w:ascii="Calibri" w:hAnsi="Calibri" w:cs="Calibri"/>
          <w:sz w:val="20"/>
          <w:szCs w:val="20"/>
        </w:rPr>
        <w:t xml:space="preserve"> containers and orchestrated these containers using </w:t>
      </w:r>
      <w:r w:rsidRPr="009B5C04">
        <w:rPr>
          <w:rFonts w:ascii="Calibri" w:hAnsi="Calibri" w:cs="Calibri"/>
          <w:b/>
          <w:bCs/>
          <w:sz w:val="20"/>
          <w:szCs w:val="20"/>
        </w:rPr>
        <w:t>Kubernetes</w:t>
      </w:r>
      <w:r w:rsidRPr="009B5C04">
        <w:rPr>
          <w:rFonts w:ascii="Calibri" w:hAnsi="Calibri" w:cs="Calibri"/>
          <w:sz w:val="20"/>
          <w:szCs w:val="20"/>
        </w:rPr>
        <w:t xml:space="preserve"> to streamline development and production workflows.</w:t>
      </w:r>
    </w:p>
    <w:p w14:paraId="0EA099AC" w14:textId="77777777" w:rsidR="009B5C04" w:rsidRPr="009B5C04" w:rsidRDefault="009B5C04" w:rsidP="009B5C04">
      <w:pPr>
        <w:pStyle w:val="NoSpacing"/>
        <w:rPr>
          <w:rFonts w:ascii="Calibri" w:hAnsi="Calibri" w:cs="Calibri"/>
          <w:sz w:val="20"/>
          <w:szCs w:val="20"/>
        </w:rPr>
      </w:pPr>
      <w:r w:rsidRPr="009B5C04">
        <w:rPr>
          <w:rFonts w:ascii="Calibri" w:hAnsi="Calibri" w:cs="Calibri"/>
          <w:b/>
          <w:bCs/>
          <w:sz w:val="20"/>
          <w:szCs w:val="20"/>
        </w:rPr>
        <w:t>Environment:</w:t>
      </w:r>
      <w:r w:rsidRPr="009B5C04">
        <w:rPr>
          <w:rFonts w:ascii="Calibri" w:hAnsi="Calibri" w:cs="Calibri"/>
          <w:sz w:val="20"/>
          <w:szCs w:val="20"/>
        </w:rPr>
        <w:t xml:space="preserve"> Java 11, Angular 7/6, Spring, Hibernate, Servlets, Node JS, JSP, XML, HTML5, CSS3, XSD, XSLT, XPath, WSDL, SOAP, JavaScript, Bootstrap, REST, JAX-RS, JUnit, SOAPUI, WebSphere Application server, Ant, QC.</w:t>
      </w:r>
      <w:r w:rsidRPr="009B5C04">
        <w:rPr>
          <w:rFonts w:ascii="Calibri" w:hAnsi="Calibri" w:cs="Calibri"/>
          <w:sz w:val="20"/>
          <w:szCs w:val="20"/>
        </w:rPr>
        <w:br/>
      </w:r>
    </w:p>
    <w:p w14:paraId="7C5D694A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269D3C50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91F896C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63C8B7DF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Extensively used Java 8 features such </w:t>
      </w:r>
      <w:r w:rsidRPr="00CC00F7">
        <w:rPr>
          <w:rFonts w:cstheme="minorHAnsi"/>
          <w:b/>
          <w:bCs/>
          <w:sz w:val="20"/>
          <w:szCs w:val="20"/>
        </w:rPr>
        <w:t>as lambda expressions, Parallel operations on collections, multithreading</w:t>
      </w:r>
      <w:r w:rsidRPr="001C2B36">
        <w:rPr>
          <w:rFonts w:cstheme="minorHAnsi"/>
          <w:sz w:val="20"/>
          <w:szCs w:val="20"/>
        </w:rPr>
        <w:t xml:space="preserve"> and for effective sorting mechanisms.</w:t>
      </w:r>
    </w:p>
    <w:p w14:paraId="2642E4B8" w14:textId="77777777" w:rsidR="009B5C04" w:rsidRPr="00AC3D7D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Developed UI modules using </w:t>
      </w:r>
      <w:r>
        <w:rPr>
          <w:rFonts w:cstheme="minorHAnsi"/>
          <w:sz w:val="20"/>
          <w:szCs w:val="20"/>
        </w:rPr>
        <w:t>ReactJS</w:t>
      </w:r>
      <w:r w:rsidRPr="001C2B36">
        <w:rPr>
          <w:rFonts w:cstheme="minorHAnsi"/>
          <w:sz w:val="20"/>
          <w:szCs w:val="20"/>
        </w:rPr>
        <w:t>, Node.js</w:t>
      </w:r>
      <w:r w:rsidRPr="00AC3D7D">
        <w:rPr>
          <w:rFonts w:cstheme="minorHAnsi"/>
          <w:sz w:val="20"/>
          <w:szCs w:val="20"/>
        </w:rPr>
        <w:t>, Bootstrap, JavaScript, Ajax, jQuery, CSS3 and HTML5.</w:t>
      </w:r>
    </w:p>
    <w:p w14:paraId="6F4D203C" w14:textId="77777777" w:rsidR="009B5C04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4C2540">
        <w:rPr>
          <w:rFonts w:cstheme="minorHAnsi"/>
          <w:sz w:val="20"/>
          <w:szCs w:val="20"/>
        </w:rPr>
        <w:t>Developed services using ReactJS for communication with backend services, utilizing hooks for managing state and side effects in functional components.</w:t>
      </w:r>
    </w:p>
    <w:p w14:paraId="7CDAA33E" w14:textId="77777777" w:rsidR="009B5C04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4C2540">
        <w:rPr>
          <w:rFonts w:cstheme="minorHAnsi"/>
          <w:sz w:val="20"/>
          <w:szCs w:val="20"/>
        </w:rPr>
        <w:t xml:space="preserve">Worked with </w:t>
      </w:r>
      <w:r w:rsidRPr="00CC00F7">
        <w:rPr>
          <w:rFonts w:cstheme="minorHAnsi"/>
          <w:b/>
          <w:bCs/>
          <w:sz w:val="20"/>
          <w:szCs w:val="20"/>
        </w:rPr>
        <w:t>ReactJS</w:t>
      </w:r>
      <w:r w:rsidRPr="004C2540">
        <w:rPr>
          <w:rFonts w:cstheme="minorHAnsi"/>
          <w:sz w:val="20"/>
          <w:szCs w:val="20"/>
        </w:rPr>
        <w:t xml:space="preserve"> to create </w:t>
      </w:r>
      <w:r w:rsidRPr="00CC00F7">
        <w:rPr>
          <w:rFonts w:cstheme="minorHAnsi"/>
          <w:b/>
          <w:bCs/>
          <w:sz w:val="20"/>
          <w:szCs w:val="20"/>
        </w:rPr>
        <w:t>custom components, hooks, and context for managing both RESTful</w:t>
      </w:r>
      <w:r w:rsidRPr="004C2540">
        <w:rPr>
          <w:rFonts w:cstheme="minorHAnsi"/>
          <w:sz w:val="20"/>
          <w:szCs w:val="20"/>
        </w:rPr>
        <w:t xml:space="preserve"> and legacy network services as well as DOM applications.</w:t>
      </w:r>
    </w:p>
    <w:p w14:paraId="6AB56EB1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Utilized containerization technologies such as </w:t>
      </w:r>
      <w:r w:rsidRPr="00CC00F7">
        <w:rPr>
          <w:rFonts w:cstheme="minorHAnsi"/>
          <w:b/>
          <w:bCs/>
          <w:sz w:val="20"/>
          <w:szCs w:val="20"/>
        </w:rPr>
        <w:t>Docker</w:t>
      </w:r>
      <w:r w:rsidRPr="001C2B36">
        <w:rPr>
          <w:rFonts w:cstheme="minorHAnsi"/>
          <w:sz w:val="20"/>
          <w:szCs w:val="20"/>
        </w:rPr>
        <w:t xml:space="preserve"> to package and deploy microservices, enabling consistent and portable deployments across different environments.</w:t>
      </w:r>
    </w:p>
    <w:p w14:paraId="4D646F2A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Utilized </w:t>
      </w:r>
      <w:r w:rsidRPr="00CC00F7">
        <w:rPr>
          <w:rFonts w:cstheme="minorHAnsi"/>
          <w:b/>
          <w:bCs/>
          <w:sz w:val="20"/>
          <w:szCs w:val="20"/>
        </w:rPr>
        <w:t>Azure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Virtual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Machines</w:t>
      </w:r>
      <w:r w:rsidRPr="001C2B36">
        <w:rPr>
          <w:rFonts w:cstheme="minorHAnsi"/>
          <w:sz w:val="20"/>
          <w:szCs w:val="20"/>
        </w:rPr>
        <w:t xml:space="preserve"> to create and manage virtual machines for hosting applications and services.</w:t>
      </w:r>
    </w:p>
    <w:p w14:paraId="2109898F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Implemented </w:t>
      </w:r>
      <w:r w:rsidRPr="00CC00F7">
        <w:rPr>
          <w:rFonts w:cstheme="minorHAnsi"/>
          <w:b/>
          <w:bCs/>
          <w:sz w:val="20"/>
          <w:szCs w:val="20"/>
        </w:rPr>
        <w:t>Azure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Logic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Apps</w:t>
      </w:r>
      <w:r w:rsidRPr="001C2B36">
        <w:rPr>
          <w:rFonts w:cstheme="minorHAns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05EEEAA0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Integrated </w:t>
      </w:r>
      <w:r w:rsidRPr="00CC00F7">
        <w:rPr>
          <w:rFonts w:cstheme="minorHAnsi"/>
          <w:b/>
          <w:bCs/>
          <w:sz w:val="20"/>
          <w:szCs w:val="20"/>
        </w:rPr>
        <w:t>Azure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Active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Directory</w:t>
      </w:r>
      <w:r w:rsidRPr="001C2B36">
        <w:rPr>
          <w:rFonts w:cstheme="minorHAnsi"/>
          <w:sz w:val="20"/>
          <w:szCs w:val="20"/>
        </w:rPr>
        <w:t xml:space="preserve"> (Azure AD) for secure authentication and authorization, enabling single sign-on (SSO) and role-based access control (RBAC) in applications.</w:t>
      </w:r>
    </w:p>
    <w:p w14:paraId="39ABAE07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Implemented </w:t>
      </w:r>
      <w:r w:rsidRPr="00CC00F7">
        <w:rPr>
          <w:rFonts w:cstheme="minorHAnsi"/>
          <w:b/>
          <w:bCs/>
          <w:sz w:val="20"/>
          <w:szCs w:val="20"/>
        </w:rPr>
        <w:t>Azure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Service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Bus</w:t>
      </w:r>
      <w:r w:rsidRPr="001C2B36">
        <w:rPr>
          <w:rFonts w:cstheme="minorHAnsi"/>
          <w:sz w:val="20"/>
          <w:szCs w:val="20"/>
        </w:rPr>
        <w:t xml:space="preserve"> or Azure Event Grid for event-driven communication and messaging between different components of the application.</w:t>
      </w:r>
    </w:p>
    <w:p w14:paraId="0A401B56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Monitored and diagnosed applications using </w:t>
      </w:r>
      <w:r w:rsidRPr="00CC00F7">
        <w:rPr>
          <w:rFonts w:cstheme="minorHAnsi"/>
          <w:b/>
          <w:bCs/>
          <w:sz w:val="20"/>
          <w:szCs w:val="20"/>
        </w:rPr>
        <w:t>Azure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Application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Insights</w:t>
      </w:r>
      <w:r w:rsidRPr="001C2B36">
        <w:rPr>
          <w:rFonts w:cstheme="minorHAnsi"/>
          <w:sz w:val="20"/>
          <w:szCs w:val="20"/>
        </w:rPr>
        <w:t xml:space="preserve"> or </w:t>
      </w:r>
      <w:r w:rsidRPr="00CC00F7">
        <w:rPr>
          <w:rFonts w:cstheme="minorHAnsi"/>
          <w:b/>
          <w:bCs/>
          <w:sz w:val="20"/>
          <w:szCs w:val="20"/>
        </w:rPr>
        <w:t>Azure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Monitor</w:t>
      </w:r>
      <w:r w:rsidRPr="001C2B36">
        <w:rPr>
          <w:rFonts w:cstheme="minorHAnsi"/>
          <w:sz w:val="20"/>
          <w:szCs w:val="20"/>
        </w:rPr>
        <w:t>, gaining insights into application performance, availability, and usage.</w:t>
      </w:r>
    </w:p>
    <w:p w14:paraId="58656F15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Deployed Spring Boot based Microservices in </w:t>
      </w:r>
      <w:r w:rsidRPr="00CC00F7">
        <w:rPr>
          <w:rFonts w:cstheme="minorHAnsi"/>
          <w:b/>
          <w:bCs/>
          <w:sz w:val="20"/>
          <w:szCs w:val="20"/>
        </w:rPr>
        <w:t>Docker</w:t>
      </w:r>
      <w:r w:rsidRPr="001C2B36">
        <w:rPr>
          <w:rFonts w:cstheme="minorHAnsi"/>
          <w:sz w:val="20"/>
          <w:szCs w:val="20"/>
        </w:rPr>
        <w:t xml:space="preserve"> and </w:t>
      </w:r>
      <w:r w:rsidRPr="00CC00F7">
        <w:rPr>
          <w:rFonts w:cstheme="minorHAnsi"/>
          <w:b/>
          <w:bCs/>
          <w:sz w:val="20"/>
          <w:szCs w:val="20"/>
        </w:rPr>
        <w:t>Amazon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EC2</w:t>
      </w:r>
      <w:r w:rsidRPr="001C2B36">
        <w:rPr>
          <w:rFonts w:cstheme="minorHAnsi"/>
          <w:sz w:val="20"/>
          <w:szCs w:val="20"/>
        </w:rPr>
        <w:t xml:space="preserve"> </w:t>
      </w:r>
      <w:proofErr w:type="gramStart"/>
      <w:r w:rsidRPr="001C2B36">
        <w:rPr>
          <w:rFonts w:cstheme="minorHAnsi"/>
          <w:sz w:val="20"/>
          <w:szCs w:val="20"/>
        </w:rPr>
        <w:t>container</w:t>
      </w:r>
      <w:proofErr w:type="gramEnd"/>
      <w:r w:rsidRPr="001C2B36">
        <w:rPr>
          <w:rFonts w:cstheme="minorHAnsi"/>
          <w:sz w:val="20"/>
          <w:szCs w:val="20"/>
        </w:rPr>
        <w:t xml:space="preserve"> using Jenkins</w:t>
      </w:r>
    </w:p>
    <w:p w14:paraId="4663655A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>Worked with Splunk and ELK stack for creating monitoring and analytics solutions.</w:t>
      </w:r>
    </w:p>
    <w:p w14:paraId="6E33F6AC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Developed Microservices using </w:t>
      </w:r>
      <w:r w:rsidRPr="00CC00F7">
        <w:rPr>
          <w:rFonts w:cstheme="minorHAnsi"/>
          <w:b/>
          <w:bCs/>
          <w:sz w:val="20"/>
          <w:szCs w:val="20"/>
        </w:rPr>
        <w:t>Spring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MVC</w:t>
      </w:r>
      <w:r w:rsidRPr="001C2B36">
        <w:rPr>
          <w:rFonts w:cstheme="minorHAnsi"/>
          <w:sz w:val="20"/>
          <w:szCs w:val="20"/>
        </w:rPr>
        <w:t>, Spring Boot, and Spring Cloud.</w:t>
      </w:r>
    </w:p>
    <w:p w14:paraId="5A8B218A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lastRenderedPageBreak/>
        <w:t xml:space="preserve">As a Developer, involved in the entire (SDLC) life cycle of the project right from </w:t>
      </w:r>
      <w:proofErr w:type="gramStart"/>
      <w:r w:rsidRPr="001C2B36">
        <w:rPr>
          <w:rFonts w:cstheme="minorHAnsi"/>
          <w:sz w:val="20"/>
          <w:szCs w:val="20"/>
        </w:rPr>
        <w:t>the designing</w:t>
      </w:r>
      <w:proofErr w:type="gramEnd"/>
      <w:r w:rsidRPr="001C2B36">
        <w:rPr>
          <w:rFonts w:cstheme="minorHAnsi"/>
          <w:sz w:val="20"/>
          <w:szCs w:val="20"/>
        </w:rPr>
        <w:t xml:space="preserve"> the project to implementation- working in Agile practices with two-week sprint. </w:t>
      </w:r>
    </w:p>
    <w:p w14:paraId="26928B1E" w14:textId="77777777" w:rsidR="009B5C04" w:rsidRPr="001C2B36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Working Knowledge in </w:t>
      </w:r>
      <w:r w:rsidRPr="00CC00F7">
        <w:rPr>
          <w:rFonts w:cstheme="minorHAnsi"/>
          <w:b/>
          <w:bCs/>
          <w:sz w:val="20"/>
          <w:szCs w:val="20"/>
        </w:rPr>
        <w:t>EC2</w:t>
      </w:r>
      <w:r w:rsidRPr="001C2B36">
        <w:rPr>
          <w:rFonts w:cstheme="minorHAnsi"/>
          <w:sz w:val="20"/>
          <w:szCs w:val="20"/>
        </w:rPr>
        <w:t xml:space="preserve"> by creating snapshots, volumes and security groups for public and private instances.</w:t>
      </w:r>
    </w:p>
    <w:p w14:paraId="5EEFCB86" w14:textId="77777777" w:rsidR="009B5C04" w:rsidRPr="008D01A0" w:rsidRDefault="009B5C04" w:rsidP="009B5C04">
      <w:pPr>
        <w:pStyle w:val="ListParagraph"/>
        <w:numPr>
          <w:ilvl w:val="0"/>
          <w:numId w:val="6"/>
        </w:numPr>
        <w:tabs>
          <w:tab w:val="num" w:pos="426"/>
        </w:tabs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1C2B36">
        <w:rPr>
          <w:rFonts w:cstheme="minorHAnsi"/>
          <w:sz w:val="20"/>
          <w:szCs w:val="20"/>
        </w:rPr>
        <w:t xml:space="preserve">Designing and developing </w:t>
      </w:r>
      <w:r w:rsidRPr="00CC00F7">
        <w:rPr>
          <w:rFonts w:cstheme="minorHAnsi"/>
          <w:b/>
          <w:bCs/>
          <w:sz w:val="20"/>
          <w:szCs w:val="20"/>
        </w:rPr>
        <w:t>Restful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API</w:t>
      </w:r>
      <w:r w:rsidRPr="001C2B36">
        <w:rPr>
          <w:rFonts w:cstheme="minorHAnsi"/>
          <w:sz w:val="20"/>
          <w:szCs w:val="20"/>
        </w:rPr>
        <w:t xml:space="preserve"> and services using best practices to interact within the </w:t>
      </w:r>
      <w:r w:rsidRPr="00CC00F7">
        <w:rPr>
          <w:rFonts w:cstheme="minorHAnsi"/>
          <w:b/>
          <w:bCs/>
          <w:sz w:val="20"/>
          <w:szCs w:val="20"/>
        </w:rPr>
        <w:t>Microservices</w:t>
      </w:r>
      <w:r w:rsidRPr="001C2B36">
        <w:rPr>
          <w:rFonts w:cstheme="minorHAnsi"/>
          <w:sz w:val="20"/>
          <w:szCs w:val="20"/>
        </w:rPr>
        <w:t xml:space="preserve"> and with the front end. Using </w:t>
      </w:r>
      <w:r w:rsidRPr="00CC00F7">
        <w:rPr>
          <w:rFonts w:cstheme="minorHAnsi"/>
          <w:b/>
          <w:bCs/>
          <w:sz w:val="20"/>
          <w:szCs w:val="20"/>
        </w:rPr>
        <w:t>spring</w:t>
      </w:r>
      <w:r w:rsidRPr="001C2B36">
        <w:rPr>
          <w:rFonts w:cstheme="minorHAnsi"/>
          <w:sz w:val="20"/>
          <w:szCs w:val="20"/>
        </w:rPr>
        <w:t xml:space="preserve"> </w:t>
      </w:r>
      <w:r w:rsidRPr="00CC00F7">
        <w:rPr>
          <w:rFonts w:cstheme="minorHAnsi"/>
          <w:b/>
          <w:bCs/>
          <w:sz w:val="20"/>
          <w:szCs w:val="20"/>
        </w:rPr>
        <w:t>MVC</w:t>
      </w:r>
      <w:r w:rsidRPr="001C2B36">
        <w:rPr>
          <w:rFonts w:cstheme="minorHAnsi"/>
          <w:sz w:val="20"/>
          <w:szCs w:val="20"/>
        </w:rPr>
        <w:t xml:space="preserve"> and spring rest.</w:t>
      </w:r>
    </w:p>
    <w:p w14:paraId="305FB46A" w14:textId="77777777" w:rsidR="009B5C04" w:rsidRPr="008D01A0" w:rsidRDefault="009B5C04" w:rsidP="009B5C0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5C04">
        <w:rPr>
          <w:rFonts w:cs="Calibri"/>
          <w:b/>
          <w:sz w:val="20"/>
          <w:szCs w:val="20"/>
        </w:rPr>
        <w:t>Environment</w:t>
      </w:r>
      <w:r w:rsidRPr="009B5C04">
        <w:rPr>
          <w:rFonts w:cs="Calibri"/>
          <w:sz w:val="20"/>
          <w:szCs w:val="20"/>
        </w:rPr>
        <w:t>: Java 8, J2EE, JSP, Servlets, ReactJS, Docker, Kafka, JavaScript, CSS, HTML, Spring MVC, Spring boot, JDBC, RESTful, OAuth2 Log4J2, JIRA, Maven, TDD, Oracle, WebSphere, GitHub, Netscape, Agile/ Scrum Methodology, Micro services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4CF7728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Advent| Hyderabad, </w:t>
      </w:r>
      <w:proofErr w:type="spellStart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India|</w:t>
      </w:r>
      <w:r w:rsidRPr="00BD24AB">
        <w:rPr>
          <w:rFonts w:ascii="Calibri" w:hAnsi="Calibri"/>
          <w:b/>
          <w:bCs/>
          <w:i/>
          <w:iCs/>
          <w:color w:val="000000"/>
          <w:szCs w:val="20"/>
        </w:rPr>
        <w:t>June</w:t>
      </w:r>
      <w:proofErr w:type="spellEnd"/>
      <w:r w:rsidRPr="00BD24AB">
        <w:rPr>
          <w:rFonts w:ascii="Calibri" w:hAnsi="Calibri"/>
          <w:b/>
          <w:bCs/>
          <w:i/>
          <w:iCs/>
          <w:color w:val="000000"/>
          <w:szCs w:val="20"/>
        </w:rPr>
        <w:t xml:space="preserve">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61B122B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3794F741" w14:textId="77777777" w:rsidR="009B5C04" w:rsidRPr="00101AC1" w:rsidRDefault="009B5C04" w:rsidP="009B5C04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68DE4736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325ED136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in the design phase, creating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7A8CE259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for 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09D47974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the server-side Spring framework, integrating it with a custom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37441A34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4AAE062C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112F9231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69080ADC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74958870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7A02DD2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70A91F4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7B8E0E1C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3C04B86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531E1730" w14:textId="77777777" w:rsidR="009B5C04" w:rsidRPr="00101AC1" w:rsidRDefault="009B5C04" w:rsidP="009B5C04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14:paraId="446C7F87" w14:textId="77777777" w:rsidR="009B5C04" w:rsidRPr="00101AC1" w:rsidRDefault="009B5C04" w:rsidP="009B5C04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116537E3" w14:textId="77777777" w:rsidR="009B5C04" w:rsidRPr="00101AC1" w:rsidRDefault="009B5C04" w:rsidP="009B5C04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731DAAC5" w14:textId="77777777" w:rsidR="009B5C04" w:rsidRPr="00101AC1" w:rsidRDefault="009B5C04" w:rsidP="009B5C04">
      <w:pPr>
        <w:jc w:val="both"/>
        <w:rPr>
          <w:rFonts w:cs="Calibri"/>
        </w:rPr>
      </w:pPr>
    </w:p>
    <w:p w14:paraId="542D4751" w14:textId="77777777" w:rsidR="002E348F" w:rsidRDefault="002E348F"/>
    <w:sectPr w:rsidR="002E348F" w:rsidSect="009B5C0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2"/>
  </w:num>
  <w:num w:numId="2" w16cid:durableId="609432348">
    <w:abstractNumId w:val="4"/>
  </w:num>
  <w:num w:numId="3" w16cid:durableId="2004550546">
    <w:abstractNumId w:val="1"/>
  </w:num>
  <w:num w:numId="4" w16cid:durableId="1880630844">
    <w:abstractNumId w:val="0"/>
  </w:num>
  <w:num w:numId="5" w16cid:durableId="1752241959">
    <w:abstractNumId w:val="3"/>
  </w:num>
  <w:num w:numId="6" w16cid:durableId="1462921387">
    <w:abstractNumId w:val="5"/>
  </w:num>
  <w:num w:numId="7" w16cid:durableId="2026051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04"/>
    <w:rsid w:val="002E348F"/>
    <w:rsid w:val="00711E2D"/>
    <w:rsid w:val="00941714"/>
    <w:rsid w:val="009B5C04"/>
    <w:rsid w:val="00B762B4"/>
    <w:rsid w:val="00C119AA"/>
    <w:rsid w:val="00C56AA4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A5AC"/>
  <w15:chartTrackingRefBased/>
  <w15:docId w15:val="{108C07B0-590F-4C12-9FD5-8B93804F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04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C0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B5C0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9B5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C04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9B5C04"/>
  </w:style>
  <w:style w:type="character" w:customStyle="1" w:styleId="MediumGrid1-Accent2Char">
    <w:name w:val="Medium Grid 1 - Accent 2 Char"/>
    <w:link w:val="MediumGrid1-Accent21"/>
    <w:locked/>
    <w:rsid w:val="009B5C04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9B5C04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sz w:val="24"/>
      <w:szCs w:val="24"/>
      <w:lang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B5C04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9B5C04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9B5C0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3343</Words>
  <Characters>19056</Characters>
  <Application>Microsoft Office Word</Application>
  <DocSecurity>0</DocSecurity>
  <Lines>158</Lines>
  <Paragraphs>44</Paragraphs>
  <ScaleCrop>false</ScaleCrop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Chepuri</dc:creator>
  <cp:keywords/>
  <dc:description/>
  <cp:lastModifiedBy>Alana Chepuri</cp:lastModifiedBy>
  <cp:revision>1</cp:revision>
  <dcterms:created xsi:type="dcterms:W3CDTF">2025-07-15T17:55:00Z</dcterms:created>
  <dcterms:modified xsi:type="dcterms:W3CDTF">2025-07-15T18:00:00Z</dcterms:modified>
</cp:coreProperties>
</file>